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9E7" w:rsidRPr="00BA29E7" w:rsidRDefault="00BA29E7" w:rsidP="000C59AC">
      <w:pPr>
        <w:spacing w:line="240" w:lineRule="auto"/>
        <w:jc w:val="center"/>
        <w:rPr>
          <w:rFonts w:ascii="Times New Roman" w:hAnsi="Times New Roman" w:cs="Times New Roman"/>
          <w:b/>
          <w:sz w:val="28"/>
          <w:szCs w:val="28"/>
        </w:rPr>
      </w:pPr>
      <w:r w:rsidRPr="00BA29E7">
        <w:rPr>
          <w:rFonts w:ascii="Times New Roman" w:hAnsi="Times New Roman" w:cs="Times New Roman"/>
          <w:b/>
          <w:sz w:val="28"/>
          <w:szCs w:val="28"/>
        </w:rPr>
        <w:t>ИНСТРУКЦИЯ</w:t>
      </w:r>
    </w:p>
    <w:p w:rsidR="00BA29E7" w:rsidRPr="00BA29E7" w:rsidRDefault="00BA29E7" w:rsidP="000C59AC">
      <w:pPr>
        <w:spacing w:line="240" w:lineRule="auto"/>
        <w:jc w:val="center"/>
        <w:rPr>
          <w:rFonts w:ascii="Times New Roman" w:hAnsi="Times New Roman" w:cs="Times New Roman"/>
          <w:b/>
          <w:sz w:val="28"/>
          <w:szCs w:val="28"/>
        </w:rPr>
      </w:pPr>
      <w:r w:rsidRPr="00BA29E7">
        <w:rPr>
          <w:rFonts w:ascii="Times New Roman" w:hAnsi="Times New Roman" w:cs="Times New Roman"/>
          <w:b/>
          <w:sz w:val="28"/>
          <w:szCs w:val="28"/>
        </w:rPr>
        <w:t>по проведению дезинфекционных мероприятий в период осложнения</w:t>
      </w:r>
    </w:p>
    <w:p w:rsidR="00BA29E7" w:rsidRDefault="00BA29E7" w:rsidP="000C59AC">
      <w:pPr>
        <w:spacing w:line="240" w:lineRule="auto"/>
        <w:jc w:val="center"/>
        <w:rPr>
          <w:rFonts w:ascii="Times New Roman" w:hAnsi="Times New Roman" w:cs="Times New Roman"/>
          <w:b/>
          <w:sz w:val="28"/>
          <w:szCs w:val="28"/>
        </w:rPr>
      </w:pPr>
      <w:r w:rsidRPr="00BA29E7">
        <w:rPr>
          <w:rFonts w:ascii="Times New Roman" w:hAnsi="Times New Roman" w:cs="Times New Roman"/>
          <w:b/>
          <w:sz w:val="28"/>
          <w:szCs w:val="28"/>
        </w:rPr>
        <w:t>эпидемиологической ситуации</w:t>
      </w:r>
    </w:p>
    <w:p w:rsidR="00BA29E7" w:rsidRDefault="00BA29E7" w:rsidP="00BA29E7">
      <w:pPr>
        <w:jc w:val="center"/>
        <w:rPr>
          <w:rFonts w:ascii="Times New Roman" w:hAnsi="Times New Roman" w:cs="Times New Roman"/>
          <w:b/>
          <w:sz w:val="28"/>
          <w:szCs w:val="28"/>
        </w:rPr>
      </w:pPr>
    </w:p>
    <w:p w:rsidR="00BA29E7" w:rsidRPr="00F70C72" w:rsidRDefault="00BA29E7" w:rsidP="000C59AC">
      <w:pPr>
        <w:spacing w:line="240" w:lineRule="auto"/>
        <w:jc w:val="center"/>
        <w:rPr>
          <w:rFonts w:ascii="Times New Roman" w:hAnsi="Times New Roman" w:cs="Times New Roman"/>
          <w:b/>
          <w:sz w:val="28"/>
          <w:szCs w:val="28"/>
          <w:u w:val="single"/>
        </w:rPr>
      </w:pPr>
      <w:r w:rsidRPr="00F70C72">
        <w:rPr>
          <w:rFonts w:ascii="Times New Roman" w:hAnsi="Times New Roman" w:cs="Times New Roman"/>
          <w:b/>
          <w:sz w:val="28"/>
          <w:szCs w:val="28"/>
          <w:u w:val="single"/>
        </w:rPr>
        <w:t xml:space="preserve">(Гипермаркеты, </w:t>
      </w:r>
      <w:r w:rsidR="00F70C72" w:rsidRPr="00F70C72">
        <w:rPr>
          <w:rFonts w:ascii="Times New Roman" w:hAnsi="Times New Roman" w:cs="Times New Roman"/>
          <w:b/>
          <w:sz w:val="28"/>
          <w:szCs w:val="28"/>
          <w:u w:val="single"/>
        </w:rPr>
        <w:t>супермаркеты, магазины, торгово-развлекательные</w:t>
      </w:r>
    </w:p>
    <w:p w:rsidR="00F70C72" w:rsidRDefault="00F70C72" w:rsidP="006D621D">
      <w:pPr>
        <w:spacing w:line="240" w:lineRule="auto"/>
        <w:jc w:val="center"/>
        <w:rPr>
          <w:rFonts w:ascii="Times New Roman" w:hAnsi="Times New Roman" w:cs="Times New Roman"/>
          <w:b/>
          <w:sz w:val="28"/>
          <w:szCs w:val="28"/>
          <w:u w:val="single"/>
        </w:rPr>
      </w:pPr>
      <w:r w:rsidRPr="00F70C72">
        <w:rPr>
          <w:rFonts w:ascii="Times New Roman" w:hAnsi="Times New Roman" w:cs="Times New Roman"/>
          <w:b/>
          <w:sz w:val="28"/>
          <w:szCs w:val="28"/>
          <w:u w:val="single"/>
        </w:rPr>
        <w:t>центры)</w:t>
      </w:r>
      <w:r w:rsidR="006D621D">
        <w:rPr>
          <w:rFonts w:ascii="Times New Roman" w:hAnsi="Times New Roman" w:cs="Times New Roman"/>
          <w:b/>
          <w:sz w:val="28"/>
          <w:szCs w:val="28"/>
          <w:u w:val="single"/>
        </w:rPr>
        <w:br/>
      </w:r>
    </w:p>
    <w:p w:rsidR="00F70C72" w:rsidRPr="009C1D6B" w:rsidRDefault="00F70C72" w:rsidP="009C1D6B">
      <w:pPr>
        <w:spacing w:line="276" w:lineRule="auto"/>
        <w:ind w:left="-426" w:firstLine="568"/>
        <w:jc w:val="both"/>
        <w:rPr>
          <w:rFonts w:ascii="Times New Roman" w:hAnsi="Times New Roman" w:cs="Times New Roman"/>
          <w:sz w:val="26"/>
          <w:szCs w:val="26"/>
        </w:rPr>
      </w:pPr>
      <w:r w:rsidRPr="009C1D6B">
        <w:rPr>
          <w:rFonts w:ascii="Times New Roman" w:hAnsi="Times New Roman" w:cs="Times New Roman"/>
          <w:sz w:val="26"/>
          <w:szCs w:val="26"/>
        </w:rPr>
        <w:t>Инструкция разработана в соответствии с письмом Федеральной службы по надзору в сфере защиты прав потребителей и благополучия человека от 23.01.2020 г. № 02/770-2020-32 (рекомендации НИИ «</w:t>
      </w:r>
      <w:proofErr w:type="spellStart"/>
      <w:r w:rsidRPr="009C1D6B">
        <w:rPr>
          <w:rFonts w:ascii="Times New Roman" w:hAnsi="Times New Roman" w:cs="Times New Roman"/>
          <w:sz w:val="26"/>
          <w:szCs w:val="26"/>
        </w:rPr>
        <w:t>Дезинфектологии</w:t>
      </w:r>
      <w:proofErr w:type="spellEnd"/>
      <w:r w:rsidRPr="009C1D6B">
        <w:rPr>
          <w:rFonts w:ascii="Times New Roman" w:hAnsi="Times New Roman" w:cs="Times New Roman"/>
          <w:sz w:val="26"/>
          <w:szCs w:val="26"/>
        </w:rPr>
        <w:t xml:space="preserve">» </w:t>
      </w:r>
      <w:proofErr w:type="spellStart"/>
      <w:r w:rsidRPr="009C1D6B">
        <w:rPr>
          <w:rFonts w:ascii="Times New Roman" w:hAnsi="Times New Roman" w:cs="Times New Roman"/>
          <w:sz w:val="26"/>
          <w:szCs w:val="26"/>
        </w:rPr>
        <w:t>Роспотребнадзора</w:t>
      </w:r>
      <w:proofErr w:type="spellEnd"/>
      <w:r w:rsidRPr="009C1D6B">
        <w:rPr>
          <w:rFonts w:ascii="Times New Roman" w:hAnsi="Times New Roman" w:cs="Times New Roman"/>
          <w:sz w:val="26"/>
          <w:szCs w:val="26"/>
        </w:rPr>
        <w:t xml:space="preserve"> по осуществлению дезинфекционных работ на объекте).</w:t>
      </w:r>
    </w:p>
    <w:p w:rsidR="00F70C72" w:rsidRPr="009C1D6B" w:rsidRDefault="00F70C72" w:rsidP="009C1D6B">
      <w:pPr>
        <w:spacing w:line="276" w:lineRule="auto"/>
        <w:ind w:left="-567" w:firstLine="568"/>
        <w:jc w:val="both"/>
        <w:rPr>
          <w:rFonts w:ascii="Times New Roman" w:hAnsi="Times New Roman" w:cs="Times New Roman"/>
          <w:sz w:val="26"/>
          <w:szCs w:val="26"/>
        </w:rPr>
      </w:pPr>
      <w:r w:rsidRPr="009C1D6B">
        <w:rPr>
          <w:rFonts w:ascii="Times New Roman" w:hAnsi="Times New Roman" w:cs="Times New Roman"/>
          <w:b/>
          <w:sz w:val="26"/>
          <w:szCs w:val="26"/>
        </w:rPr>
        <w:t>Профилактическая дезинфекция</w:t>
      </w:r>
      <w:r w:rsidRPr="009C1D6B">
        <w:rPr>
          <w:rFonts w:ascii="Times New Roman" w:hAnsi="Times New Roman" w:cs="Times New Roman"/>
          <w:sz w:val="26"/>
          <w:szCs w:val="26"/>
        </w:rPr>
        <w:t xml:space="preserve"> – начинается немедленно при возникновении угрозы заболевания с целью предупреждения проникновения и распространения возбудителя заболевания в коллективы людей на объектах, в учреждения, на территориях и т.д., где это заболевание отсутствует, но имеется угроза его заноса извне.</w:t>
      </w:r>
    </w:p>
    <w:p w:rsidR="00F70C72" w:rsidRPr="009C1D6B" w:rsidRDefault="00F70C72" w:rsidP="009C1D6B">
      <w:pPr>
        <w:spacing w:line="276" w:lineRule="auto"/>
        <w:ind w:left="-426" w:firstLine="568"/>
        <w:jc w:val="both"/>
        <w:rPr>
          <w:rFonts w:ascii="Times New Roman" w:hAnsi="Times New Roman" w:cs="Times New Roman"/>
          <w:sz w:val="26"/>
          <w:szCs w:val="26"/>
        </w:rPr>
      </w:pPr>
      <w:r w:rsidRPr="009C1D6B">
        <w:rPr>
          <w:rFonts w:ascii="Times New Roman" w:hAnsi="Times New Roman" w:cs="Times New Roman"/>
          <w:sz w:val="26"/>
          <w:szCs w:val="26"/>
        </w:rPr>
        <w:t>Включает меры личной гигиены, частое мытье рук с мылом или протирку их кожными антисептиками, регулярное проветривание помещений, проведение влажной уборки. Мероприятия прекращаются через 5 дней после ликвидации угрозы заноса возбудителя.</w:t>
      </w:r>
    </w:p>
    <w:p w:rsidR="00F70C72" w:rsidRPr="009C1D6B" w:rsidRDefault="00F70C72" w:rsidP="006D621D">
      <w:pPr>
        <w:spacing w:line="276" w:lineRule="auto"/>
        <w:ind w:left="-284" w:firstLine="568"/>
        <w:jc w:val="both"/>
        <w:rPr>
          <w:rFonts w:ascii="Times New Roman" w:hAnsi="Times New Roman" w:cs="Times New Roman"/>
          <w:sz w:val="26"/>
          <w:szCs w:val="26"/>
        </w:rPr>
      </w:pPr>
    </w:p>
    <w:p w:rsidR="00C1530E" w:rsidRPr="009C1D6B" w:rsidRDefault="00C1530E" w:rsidP="006D621D">
      <w:pPr>
        <w:spacing w:line="276" w:lineRule="auto"/>
        <w:ind w:left="-284" w:firstLine="568"/>
        <w:jc w:val="both"/>
        <w:rPr>
          <w:rFonts w:ascii="Times New Roman" w:hAnsi="Times New Roman" w:cs="Times New Roman"/>
          <w:b/>
          <w:sz w:val="26"/>
          <w:szCs w:val="26"/>
        </w:rPr>
      </w:pPr>
      <w:r w:rsidRPr="009C1D6B">
        <w:rPr>
          <w:rFonts w:ascii="Times New Roman" w:hAnsi="Times New Roman" w:cs="Times New Roman"/>
          <w:b/>
          <w:sz w:val="26"/>
          <w:szCs w:val="26"/>
        </w:rPr>
        <w:t>Очаговая дезинфекция.</w:t>
      </w:r>
    </w:p>
    <w:p w:rsidR="00F70C72" w:rsidRPr="009C1D6B" w:rsidRDefault="00F70C72" w:rsidP="006D621D">
      <w:pPr>
        <w:spacing w:line="276" w:lineRule="auto"/>
        <w:ind w:left="-284" w:firstLine="568"/>
        <w:jc w:val="both"/>
        <w:rPr>
          <w:rFonts w:ascii="Times New Roman" w:hAnsi="Times New Roman" w:cs="Times New Roman"/>
          <w:sz w:val="26"/>
          <w:szCs w:val="26"/>
        </w:rPr>
      </w:pPr>
      <w:r w:rsidRPr="009C1D6B">
        <w:rPr>
          <w:rFonts w:ascii="Times New Roman" w:hAnsi="Times New Roman" w:cs="Times New Roman"/>
          <w:sz w:val="26"/>
          <w:szCs w:val="26"/>
        </w:rPr>
        <w:t>Включает текущую и заключительную.</w:t>
      </w:r>
    </w:p>
    <w:p w:rsidR="00F70C72" w:rsidRPr="009C1D6B" w:rsidRDefault="00F70C72" w:rsidP="009C1D6B">
      <w:pPr>
        <w:spacing w:line="276" w:lineRule="auto"/>
        <w:ind w:left="-426" w:firstLine="568"/>
        <w:jc w:val="both"/>
        <w:rPr>
          <w:rFonts w:ascii="Times New Roman" w:hAnsi="Times New Roman" w:cs="Times New Roman"/>
          <w:sz w:val="26"/>
          <w:szCs w:val="26"/>
        </w:rPr>
      </w:pPr>
      <w:r w:rsidRPr="009C1D6B">
        <w:rPr>
          <w:rFonts w:ascii="Times New Roman" w:hAnsi="Times New Roman" w:cs="Times New Roman"/>
          <w:sz w:val="26"/>
          <w:szCs w:val="26"/>
        </w:rPr>
        <w:t>Текущую дезинфекцию в очаге проводят в течение всего времени нахождения больного на объекте. Для текущей дезинфекции следует применять дезинфицирующие средства, разрешенные к использованию в присутствии людей, способом протирания</w:t>
      </w:r>
      <w:r w:rsidR="00C1530E" w:rsidRPr="009C1D6B">
        <w:rPr>
          <w:rFonts w:ascii="Times New Roman" w:hAnsi="Times New Roman" w:cs="Times New Roman"/>
          <w:sz w:val="26"/>
          <w:szCs w:val="26"/>
        </w:rPr>
        <w:t>. Столовую посуду, белье больного, предметы ухода обрабатывают способом погружения в растворы дезинфицирующих средств.</w:t>
      </w:r>
    </w:p>
    <w:p w:rsidR="00C1530E" w:rsidRPr="009C1D6B" w:rsidRDefault="000C59AC" w:rsidP="009C1D6B">
      <w:pPr>
        <w:spacing w:line="276" w:lineRule="auto"/>
        <w:ind w:left="-426" w:firstLine="568"/>
        <w:jc w:val="both"/>
        <w:rPr>
          <w:rFonts w:ascii="Times New Roman" w:hAnsi="Times New Roman" w:cs="Times New Roman"/>
          <w:sz w:val="26"/>
          <w:szCs w:val="26"/>
        </w:rPr>
      </w:pPr>
      <w:r w:rsidRPr="009C1D6B">
        <w:rPr>
          <w:rFonts w:ascii="Times New Roman" w:hAnsi="Times New Roman" w:cs="Times New Roman"/>
          <w:sz w:val="26"/>
          <w:szCs w:val="26"/>
        </w:rPr>
        <w:t>Гигиеническую обработку рук с применением спиртосодержащих кожных антисептиков следует проводить после каждого контакта с кожными покровами больного (потенциального больного), выделениями, предметами ухода, после контакта с оборудованием, мебелью и другими объектами, находящимися в непосредственной близости от больного.</w:t>
      </w:r>
    </w:p>
    <w:p w:rsidR="000C59AC" w:rsidRPr="009C1D6B" w:rsidRDefault="000C59AC" w:rsidP="009C1D6B">
      <w:pPr>
        <w:spacing w:line="276" w:lineRule="auto"/>
        <w:ind w:left="-426" w:firstLine="568"/>
        <w:jc w:val="both"/>
        <w:rPr>
          <w:rFonts w:ascii="Times New Roman" w:hAnsi="Times New Roman" w:cs="Times New Roman"/>
          <w:sz w:val="26"/>
          <w:szCs w:val="26"/>
        </w:rPr>
      </w:pPr>
      <w:r w:rsidRPr="009C1D6B">
        <w:rPr>
          <w:rFonts w:ascii="Times New Roman" w:hAnsi="Times New Roman" w:cs="Times New Roman"/>
          <w:sz w:val="26"/>
          <w:szCs w:val="26"/>
        </w:rPr>
        <w:t>Воздух в присутствии людей рекомендуется обрабатывать с использованием технологий и оборудования, разрешенных к применению в установленном порядке, на основе использования ультрафиолетового излучения (</w:t>
      </w:r>
      <w:proofErr w:type="spellStart"/>
      <w:r w:rsidRPr="009C1D6B">
        <w:rPr>
          <w:rFonts w:ascii="Times New Roman" w:hAnsi="Times New Roman" w:cs="Times New Roman"/>
          <w:sz w:val="26"/>
          <w:szCs w:val="26"/>
        </w:rPr>
        <w:t>рециркуляторов</w:t>
      </w:r>
      <w:proofErr w:type="spellEnd"/>
      <w:r w:rsidRPr="009C1D6B">
        <w:rPr>
          <w:rFonts w:ascii="Times New Roman" w:hAnsi="Times New Roman" w:cs="Times New Roman"/>
          <w:sz w:val="26"/>
          <w:szCs w:val="26"/>
        </w:rPr>
        <w:t>).</w:t>
      </w:r>
    </w:p>
    <w:p w:rsidR="000C59AC" w:rsidRPr="009C1D6B" w:rsidRDefault="000C59AC" w:rsidP="009C1D6B">
      <w:pPr>
        <w:spacing w:line="276" w:lineRule="auto"/>
        <w:ind w:left="-426" w:firstLine="568"/>
        <w:jc w:val="both"/>
        <w:rPr>
          <w:rFonts w:ascii="Times New Roman" w:hAnsi="Times New Roman" w:cs="Times New Roman"/>
          <w:sz w:val="26"/>
          <w:szCs w:val="26"/>
        </w:rPr>
      </w:pPr>
      <w:r w:rsidRPr="009C1D6B">
        <w:rPr>
          <w:rFonts w:ascii="Times New Roman" w:hAnsi="Times New Roman" w:cs="Times New Roman"/>
          <w:sz w:val="26"/>
          <w:szCs w:val="26"/>
        </w:rPr>
        <w:lastRenderedPageBreak/>
        <w:t>Заключительную дезинфекцию в инфекционном очаге проводят после выбытия больного из очага.</w:t>
      </w:r>
    </w:p>
    <w:p w:rsidR="000C59AC" w:rsidRPr="009C1D6B" w:rsidRDefault="000C59AC" w:rsidP="009C1D6B">
      <w:pPr>
        <w:spacing w:line="276" w:lineRule="auto"/>
        <w:ind w:left="-426" w:firstLine="568"/>
        <w:jc w:val="both"/>
        <w:rPr>
          <w:rFonts w:ascii="Times New Roman" w:hAnsi="Times New Roman" w:cs="Times New Roman"/>
          <w:b/>
          <w:sz w:val="26"/>
          <w:szCs w:val="26"/>
        </w:rPr>
      </w:pPr>
      <w:r w:rsidRPr="009C1D6B">
        <w:rPr>
          <w:rFonts w:ascii="Times New Roman" w:hAnsi="Times New Roman" w:cs="Times New Roman"/>
          <w:sz w:val="26"/>
          <w:szCs w:val="26"/>
        </w:rPr>
        <w:t xml:space="preserve">На объекте </w:t>
      </w:r>
      <w:r w:rsidRPr="009C1D6B">
        <w:rPr>
          <w:rFonts w:ascii="Times New Roman" w:hAnsi="Times New Roman" w:cs="Times New Roman"/>
          <w:b/>
          <w:sz w:val="26"/>
          <w:szCs w:val="26"/>
        </w:rPr>
        <w:t>в период осложнения эпидемиологической ситуации осуществляется:</w:t>
      </w:r>
    </w:p>
    <w:p w:rsidR="000C59AC" w:rsidRPr="009C1D6B" w:rsidRDefault="000C59AC" w:rsidP="006D621D">
      <w:pPr>
        <w:pStyle w:val="a3"/>
        <w:numPr>
          <w:ilvl w:val="0"/>
          <w:numId w:val="1"/>
        </w:numPr>
        <w:spacing w:line="276" w:lineRule="auto"/>
        <w:jc w:val="both"/>
        <w:rPr>
          <w:rFonts w:ascii="Times New Roman" w:hAnsi="Times New Roman" w:cs="Times New Roman"/>
          <w:b/>
          <w:sz w:val="26"/>
          <w:szCs w:val="26"/>
        </w:rPr>
      </w:pPr>
      <w:r w:rsidRPr="009C1D6B">
        <w:rPr>
          <w:rFonts w:ascii="Times New Roman" w:hAnsi="Times New Roman" w:cs="Times New Roman"/>
          <w:sz w:val="26"/>
          <w:szCs w:val="26"/>
        </w:rPr>
        <w:t xml:space="preserve">Работодатель обеспечивает </w:t>
      </w:r>
      <w:r w:rsidRPr="009C1D6B">
        <w:rPr>
          <w:rFonts w:ascii="Times New Roman" w:hAnsi="Times New Roman" w:cs="Times New Roman"/>
          <w:b/>
          <w:sz w:val="26"/>
          <w:szCs w:val="26"/>
        </w:rPr>
        <w:t>обязательный контроль термометрии</w:t>
      </w:r>
      <w:r w:rsidRPr="009C1D6B">
        <w:rPr>
          <w:rFonts w:ascii="Times New Roman" w:hAnsi="Times New Roman" w:cs="Times New Roman"/>
          <w:sz w:val="26"/>
          <w:szCs w:val="26"/>
        </w:rPr>
        <w:t xml:space="preserve"> сотрудникам – гражданам Китайской Народной Республики (с использованием бесконтактного термометра) </w:t>
      </w:r>
      <w:r w:rsidRPr="009C1D6B">
        <w:rPr>
          <w:rFonts w:ascii="Times New Roman" w:hAnsi="Times New Roman" w:cs="Times New Roman"/>
          <w:b/>
          <w:sz w:val="26"/>
          <w:szCs w:val="26"/>
        </w:rPr>
        <w:t>– ежедневно по приходу на рабочее место.</w:t>
      </w:r>
    </w:p>
    <w:p w:rsidR="000C59AC" w:rsidRPr="009C1D6B" w:rsidRDefault="000C59AC" w:rsidP="006D621D">
      <w:pPr>
        <w:pStyle w:val="a3"/>
        <w:spacing w:line="276" w:lineRule="auto"/>
        <w:ind w:left="644"/>
        <w:jc w:val="both"/>
        <w:rPr>
          <w:rFonts w:ascii="Times New Roman" w:hAnsi="Times New Roman" w:cs="Times New Roman"/>
          <w:sz w:val="26"/>
          <w:szCs w:val="26"/>
        </w:rPr>
      </w:pPr>
    </w:p>
    <w:p w:rsidR="000C762F" w:rsidRPr="009C1D6B" w:rsidRDefault="000C59AC" w:rsidP="006D621D">
      <w:pPr>
        <w:pStyle w:val="a3"/>
        <w:numPr>
          <w:ilvl w:val="0"/>
          <w:numId w:val="1"/>
        </w:numPr>
        <w:spacing w:line="276" w:lineRule="auto"/>
        <w:jc w:val="both"/>
        <w:rPr>
          <w:rFonts w:ascii="Times New Roman" w:hAnsi="Times New Roman" w:cs="Times New Roman"/>
          <w:b/>
          <w:sz w:val="26"/>
          <w:szCs w:val="26"/>
        </w:rPr>
      </w:pPr>
      <w:r w:rsidRPr="009C1D6B">
        <w:rPr>
          <w:rFonts w:ascii="Times New Roman" w:hAnsi="Times New Roman" w:cs="Times New Roman"/>
          <w:b/>
          <w:sz w:val="26"/>
          <w:szCs w:val="26"/>
        </w:rPr>
        <w:t>Ежедневная уборка с применением дезинфицирующих средств:</w:t>
      </w:r>
    </w:p>
    <w:p w:rsidR="000C762F" w:rsidRPr="009C1D6B" w:rsidRDefault="000C762F" w:rsidP="006D621D">
      <w:pPr>
        <w:pStyle w:val="a3"/>
        <w:spacing w:line="276" w:lineRule="auto"/>
        <w:rPr>
          <w:rFonts w:ascii="Times New Roman" w:hAnsi="Times New Roman" w:cs="Times New Roman"/>
          <w:sz w:val="26"/>
          <w:szCs w:val="26"/>
        </w:rPr>
      </w:pPr>
    </w:p>
    <w:p w:rsidR="000C762F" w:rsidRPr="009C1D6B" w:rsidRDefault="000C762F" w:rsidP="009C1D6B">
      <w:pPr>
        <w:spacing w:line="276" w:lineRule="auto"/>
        <w:ind w:left="426"/>
        <w:jc w:val="both"/>
        <w:rPr>
          <w:rFonts w:ascii="Times New Roman" w:hAnsi="Times New Roman" w:cs="Times New Roman"/>
          <w:sz w:val="26"/>
          <w:szCs w:val="26"/>
        </w:rPr>
      </w:pPr>
      <w:r w:rsidRPr="009C1D6B">
        <w:rPr>
          <w:rFonts w:ascii="Times New Roman" w:hAnsi="Times New Roman" w:cs="Times New Roman"/>
          <w:sz w:val="26"/>
          <w:szCs w:val="26"/>
        </w:rPr>
        <w:t xml:space="preserve">- пол торгового зала, торговые прилавки </w:t>
      </w:r>
      <w:r w:rsidRPr="009C1D6B">
        <w:rPr>
          <w:rFonts w:ascii="Times New Roman" w:hAnsi="Times New Roman" w:cs="Times New Roman"/>
          <w:b/>
          <w:sz w:val="26"/>
          <w:szCs w:val="26"/>
        </w:rPr>
        <w:t>– 2 раза в день утром и вечером;</w:t>
      </w:r>
    </w:p>
    <w:p w:rsidR="000C762F" w:rsidRPr="009C1D6B" w:rsidRDefault="000C762F" w:rsidP="009C1D6B">
      <w:pPr>
        <w:spacing w:line="276" w:lineRule="auto"/>
        <w:ind w:left="426"/>
        <w:jc w:val="both"/>
        <w:rPr>
          <w:rFonts w:ascii="Times New Roman" w:hAnsi="Times New Roman" w:cs="Times New Roman"/>
          <w:sz w:val="26"/>
          <w:szCs w:val="26"/>
        </w:rPr>
      </w:pPr>
      <w:r w:rsidRPr="009C1D6B">
        <w:rPr>
          <w:rFonts w:ascii="Times New Roman" w:hAnsi="Times New Roman" w:cs="Times New Roman"/>
          <w:sz w:val="26"/>
          <w:szCs w:val="26"/>
        </w:rPr>
        <w:t xml:space="preserve">- дверные ручки, кассовые аппараты, банковский терминал </w:t>
      </w:r>
      <w:r w:rsidRPr="009C1D6B">
        <w:rPr>
          <w:rFonts w:ascii="Times New Roman" w:hAnsi="Times New Roman" w:cs="Times New Roman"/>
          <w:b/>
          <w:sz w:val="26"/>
          <w:szCs w:val="26"/>
        </w:rPr>
        <w:t>– каждый час;</w:t>
      </w:r>
    </w:p>
    <w:p w:rsidR="000C762F" w:rsidRPr="009C1D6B" w:rsidRDefault="000C762F" w:rsidP="009C1D6B">
      <w:pPr>
        <w:spacing w:line="276" w:lineRule="auto"/>
        <w:ind w:left="426"/>
        <w:jc w:val="both"/>
        <w:rPr>
          <w:rFonts w:ascii="Times New Roman" w:hAnsi="Times New Roman" w:cs="Times New Roman"/>
          <w:sz w:val="26"/>
          <w:szCs w:val="26"/>
        </w:rPr>
      </w:pPr>
      <w:r w:rsidRPr="009C1D6B">
        <w:rPr>
          <w:rFonts w:ascii="Times New Roman" w:hAnsi="Times New Roman" w:cs="Times New Roman"/>
          <w:sz w:val="26"/>
          <w:szCs w:val="26"/>
        </w:rPr>
        <w:t xml:space="preserve">- общественные санитарные узлы (пол, санитарно-техническое оборудование, в том числе вентили кранов, спуск бачков унитаза) </w:t>
      </w:r>
      <w:r w:rsidRPr="009C1D6B">
        <w:rPr>
          <w:rFonts w:ascii="Times New Roman" w:hAnsi="Times New Roman" w:cs="Times New Roman"/>
          <w:b/>
          <w:sz w:val="26"/>
          <w:szCs w:val="26"/>
        </w:rPr>
        <w:t>– 3 раза в день;</w:t>
      </w:r>
    </w:p>
    <w:p w:rsidR="000C762F" w:rsidRPr="009C1D6B" w:rsidRDefault="000C762F" w:rsidP="009C1D6B">
      <w:pPr>
        <w:spacing w:line="276" w:lineRule="auto"/>
        <w:ind w:left="426"/>
        <w:jc w:val="both"/>
        <w:rPr>
          <w:rFonts w:ascii="Times New Roman" w:hAnsi="Times New Roman" w:cs="Times New Roman"/>
          <w:sz w:val="26"/>
          <w:szCs w:val="26"/>
        </w:rPr>
      </w:pPr>
      <w:r w:rsidRPr="009C1D6B">
        <w:rPr>
          <w:rFonts w:ascii="Times New Roman" w:hAnsi="Times New Roman" w:cs="Times New Roman"/>
          <w:sz w:val="26"/>
          <w:szCs w:val="26"/>
        </w:rPr>
        <w:t>- уборочный инвентарь после проведения уборки подлежит обязательной дезинфекции.</w:t>
      </w:r>
    </w:p>
    <w:p w:rsidR="000C762F" w:rsidRPr="009C1D6B" w:rsidRDefault="000C762F" w:rsidP="006D621D">
      <w:pPr>
        <w:pStyle w:val="a3"/>
        <w:spacing w:line="276" w:lineRule="auto"/>
        <w:rPr>
          <w:rFonts w:ascii="Times New Roman" w:hAnsi="Times New Roman" w:cs="Times New Roman"/>
          <w:sz w:val="26"/>
          <w:szCs w:val="26"/>
        </w:rPr>
      </w:pPr>
    </w:p>
    <w:p w:rsidR="000C762F" w:rsidRPr="009C1D6B" w:rsidRDefault="000C762F" w:rsidP="006D621D">
      <w:pPr>
        <w:pStyle w:val="a3"/>
        <w:numPr>
          <w:ilvl w:val="0"/>
          <w:numId w:val="1"/>
        </w:numPr>
        <w:spacing w:line="276" w:lineRule="auto"/>
        <w:jc w:val="both"/>
        <w:rPr>
          <w:rFonts w:ascii="Times New Roman" w:hAnsi="Times New Roman" w:cs="Times New Roman"/>
          <w:sz w:val="26"/>
          <w:szCs w:val="26"/>
        </w:rPr>
      </w:pPr>
      <w:r w:rsidRPr="009C1D6B">
        <w:rPr>
          <w:rFonts w:ascii="Times New Roman" w:hAnsi="Times New Roman" w:cs="Times New Roman"/>
          <w:b/>
          <w:sz w:val="26"/>
          <w:szCs w:val="26"/>
        </w:rPr>
        <w:t>Обеззараживание воздуха в помещениях – необходимо ежедневно использовать ультрафиолетовые бактерицидные облучатели закрытого типа (</w:t>
      </w:r>
      <w:proofErr w:type="spellStart"/>
      <w:r w:rsidRPr="009C1D6B">
        <w:rPr>
          <w:rFonts w:ascii="Times New Roman" w:hAnsi="Times New Roman" w:cs="Times New Roman"/>
          <w:b/>
          <w:sz w:val="26"/>
          <w:szCs w:val="26"/>
        </w:rPr>
        <w:t>рециркуляторы</w:t>
      </w:r>
      <w:proofErr w:type="spellEnd"/>
      <w:r w:rsidRPr="009C1D6B">
        <w:rPr>
          <w:rFonts w:ascii="Times New Roman" w:hAnsi="Times New Roman" w:cs="Times New Roman"/>
          <w:b/>
          <w:sz w:val="26"/>
          <w:szCs w:val="26"/>
        </w:rPr>
        <w:t>),</w:t>
      </w:r>
      <w:r w:rsidRPr="009C1D6B">
        <w:rPr>
          <w:rFonts w:ascii="Times New Roman" w:hAnsi="Times New Roman" w:cs="Times New Roman"/>
          <w:sz w:val="26"/>
          <w:szCs w:val="26"/>
        </w:rPr>
        <w:t xml:space="preserve"> которые возможно применять круглосуточно в присутствии людей (торговые залы, помещения массового скопления людей). Устанавливать по периметру помещения. </w:t>
      </w:r>
      <w:r w:rsidRPr="009C1D6B">
        <w:rPr>
          <w:rFonts w:ascii="Times New Roman" w:hAnsi="Times New Roman" w:cs="Times New Roman"/>
          <w:b/>
          <w:sz w:val="26"/>
          <w:szCs w:val="26"/>
        </w:rPr>
        <w:t>Количество необходимых облучателей рассчитывается в соответствии с инструкцией их применения</w:t>
      </w:r>
      <w:r w:rsidRPr="009C1D6B">
        <w:rPr>
          <w:rFonts w:ascii="Times New Roman" w:hAnsi="Times New Roman" w:cs="Times New Roman"/>
          <w:sz w:val="26"/>
          <w:szCs w:val="26"/>
        </w:rPr>
        <w:t xml:space="preserve"> на кубатуру площади, на которой они будут установлены. Регулярное проветривание помещений (при конструктивной возможности помещения).</w:t>
      </w:r>
    </w:p>
    <w:p w:rsidR="003D1438" w:rsidRPr="009C1D6B" w:rsidRDefault="003D1438" w:rsidP="006D621D">
      <w:pPr>
        <w:pStyle w:val="a3"/>
        <w:spacing w:line="276" w:lineRule="auto"/>
        <w:ind w:left="644"/>
        <w:jc w:val="both"/>
        <w:rPr>
          <w:rFonts w:ascii="Times New Roman" w:hAnsi="Times New Roman" w:cs="Times New Roman"/>
          <w:sz w:val="26"/>
          <w:szCs w:val="26"/>
        </w:rPr>
      </w:pPr>
    </w:p>
    <w:p w:rsidR="003D1438" w:rsidRPr="009C1D6B" w:rsidRDefault="003D1438" w:rsidP="006D621D">
      <w:pPr>
        <w:pStyle w:val="a3"/>
        <w:numPr>
          <w:ilvl w:val="0"/>
          <w:numId w:val="1"/>
        </w:numPr>
        <w:spacing w:line="276" w:lineRule="auto"/>
        <w:jc w:val="both"/>
        <w:rPr>
          <w:rFonts w:ascii="Times New Roman" w:hAnsi="Times New Roman" w:cs="Times New Roman"/>
          <w:sz w:val="26"/>
          <w:szCs w:val="26"/>
        </w:rPr>
      </w:pPr>
      <w:r w:rsidRPr="009C1D6B">
        <w:rPr>
          <w:rFonts w:ascii="Times New Roman" w:hAnsi="Times New Roman" w:cs="Times New Roman"/>
          <w:b/>
          <w:sz w:val="26"/>
          <w:szCs w:val="26"/>
        </w:rPr>
        <w:t>Руки персонала</w:t>
      </w:r>
      <w:r w:rsidRPr="009C1D6B">
        <w:rPr>
          <w:rFonts w:ascii="Times New Roman" w:hAnsi="Times New Roman" w:cs="Times New Roman"/>
          <w:sz w:val="26"/>
          <w:szCs w:val="26"/>
        </w:rPr>
        <w:t xml:space="preserve"> – частое мытье рук, использование кожных антисептиков.</w:t>
      </w:r>
    </w:p>
    <w:p w:rsidR="003D1438" w:rsidRPr="009C1D6B" w:rsidRDefault="003D1438" w:rsidP="006D621D">
      <w:pPr>
        <w:pStyle w:val="a3"/>
        <w:spacing w:line="276" w:lineRule="auto"/>
        <w:rPr>
          <w:rFonts w:ascii="Times New Roman" w:hAnsi="Times New Roman" w:cs="Times New Roman"/>
          <w:sz w:val="26"/>
          <w:szCs w:val="26"/>
        </w:rPr>
      </w:pPr>
    </w:p>
    <w:p w:rsidR="003D1438" w:rsidRPr="009C1D6B" w:rsidRDefault="003D1438" w:rsidP="006D621D">
      <w:pPr>
        <w:pStyle w:val="a3"/>
        <w:numPr>
          <w:ilvl w:val="0"/>
          <w:numId w:val="1"/>
        </w:num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 xml:space="preserve">Предусмотреть наличие на объекте кожных антисептиков для </w:t>
      </w:r>
      <w:r w:rsidRPr="009C1D6B">
        <w:rPr>
          <w:rFonts w:ascii="Times New Roman" w:hAnsi="Times New Roman" w:cs="Times New Roman"/>
          <w:b/>
          <w:sz w:val="26"/>
          <w:szCs w:val="26"/>
        </w:rPr>
        <w:t>обработки рук покупателей</w:t>
      </w:r>
      <w:r w:rsidRPr="009C1D6B">
        <w:rPr>
          <w:rFonts w:ascii="Times New Roman" w:hAnsi="Times New Roman" w:cs="Times New Roman"/>
          <w:sz w:val="26"/>
          <w:szCs w:val="26"/>
        </w:rPr>
        <w:t>, установить их в доступных местах.</w:t>
      </w:r>
    </w:p>
    <w:p w:rsidR="003D1438" w:rsidRPr="009C1D6B" w:rsidRDefault="003D1438" w:rsidP="006D621D">
      <w:pPr>
        <w:pStyle w:val="a3"/>
        <w:spacing w:line="276" w:lineRule="auto"/>
        <w:rPr>
          <w:rFonts w:ascii="Times New Roman" w:hAnsi="Times New Roman" w:cs="Times New Roman"/>
          <w:sz w:val="26"/>
          <w:szCs w:val="26"/>
        </w:rPr>
      </w:pPr>
    </w:p>
    <w:p w:rsidR="003D1438" w:rsidRPr="009C1D6B" w:rsidRDefault="003D1438" w:rsidP="006D621D">
      <w:pPr>
        <w:pStyle w:val="a3"/>
        <w:numPr>
          <w:ilvl w:val="0"/>
          <w:numId w:val="1"/>
        </w:num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 xml:space="preserve">Обеспечить персонал защитными </w:t>
      </w:r>
      <w:r w:rsidRPr="009C1D6B">
        <w:rPr>
          <w:rFonts w:ascii="Times New Roman" w:hAnsi="Times New Roman" w:cs="Times New Roman"/>
          <w:b/>
          <w:sz w:val="26"/>
          <w:szCs w:val="26"/>
        </w:rPr>
        <w:t>медицинскими масками на период осложнения эпидемиологической ситуации.</w:t>
      </w:r>
    </w:p>
    <w:p w:rsidR="003D1438" w:rsidRPr="009C1D6B" w:rsidRDefault="003D1438" w:rsidP="006D621D">
      <w:pPr>
        <w:pStyle w:val="a3"/>
        <w:spacing w:line="276" w:lineRule="auto"/>
        <w:rPr>
          <w:rFonts w:ascii="Times New Roman" w:hAnsi="Times New Roman" w:cs="Times New Roman"/>
          <w:sz w:val="26"/>
          <w:szCs w:val="26"/>
        </w:rPr>
      </w:pPr>
    </w:p>
    <w:p w:rsidR="003D1438" w:rsidRPr="009C1D6B" w:rsidRDefault="003D1438" w:rsidP="006D621D">
      <w:pPr>
        <w:pStyle w:val="a3"/>
        <w:numPr>
          <w:ilvl w:val="0"/>
          <w:numId w:val="1"/>
        </w:numPr>
        <w:spacing w:line="276" w:lineRule="auto"/>
        <w:jc w:val="both"/>
        <w:rPr>
          <w:rFonts w:ascii="Times New Roman" w:hAnsi="Times New Roman" w:cs="Times New Roman"/>
          <w:sz w:val="26"/>
          <w:szCs w:val="26"/>
        </w:rPr>
      </w:pPr>
      <w:r w:rsidRPr="009C1D6B">
        <w:rPr>
          <w:rFonts w:ascii="Times New Roman" w:hAnsi="Times New Roman" w:cs="Times New Roman"/>
          <w:b/>
          <w:sz w:val="26"/>
          <w:szCs w:val="26"/>
        </w:rPr>
        <w:t>Очистка и дезинфекция системы вентиляции</w:t>
      </w:r>
      <w:r w:rsidRPr="009C1D6B">
        <w:rPr>
          <w:rFonts w:ascii="Times New Roman" w:hAnsi="Times New Roman" w:cs="Times New Roman"/>
          <w:sz w:val="26"/>
          <w:szCs w:val="26"/>
        </w:rPr>
        <w:t xml:space="preserve"> и кондиционирования воздуха не реже 1 раза в месяц.</w:t>
      </w:r>
    </w:p>
    <w:p w:rsidR="006D621D" w:rsidRPr="009C1D6B" w:rsidRDefault="003D1438" w:rsidP="009C1D6B">
      <w:pPr>
        <w:spacing w:line="276" w:lineRule="auto"/>
        <w:ind w:left="142" w:firstLine="567"/>
        <w:jc w:val="both"/>
        <w:rPr>
          <w:rFonts w:ascii="Times New Roman" w:hAnsi="Times New Roman" w:cs="Times New Roman"/>
          <w:b/>
          <w:sz w:val="26"/>
          <w:szCs w:val="26"/>
        </w:rPr>
      </w:pPr>
      <w:r w:rsidRPr="009C1D6B">
        <w:rPr>
          <w:rFonts w:ascii="Times New Roman" w:hAnsi="Times New Roman" w:cs="Times New Roman"/>
          <w:b/>
          <w:sz w:val="26"/>
          <w:szCs w:val="26"/>
        </w:rPr>
        <w:lastRenderedPageBreak/>
        <w:t>Все виды работ с дезинфицирующими средствами следует выполнять во влагонепроницаемых перчатках одноразовых или многократного применения.</w:t>
      </w:r>
    </w:p>
    <w:p w:rsidR="006D621D" w:rsidRPr="009C1D6B" w:rsidRDefault="006D621D" w:rsidP="009C1D6B">
      <w:pPr>
        <w:spacing w:line="276" w:lineRule="auto"/>
        <w:ind w:left="142" w:firstLine="567"/>
        <w:jc w:val="both"/>
        <w:rPr>
          <w:rFonts w:ascii="Times New Roman" w:hAnsi="Times New Roman" w:cs="Times New Roman"/>
          <w:sz w:val="26"/>
          <w:szCs w:val="26"/>
        </w:rPr>
      </w:pPr>
      <w:r w:rsidRPr="009C1D6B">
        <w:rPr>
          <w:rFonts w:ascii="Times New Roman" w:hAnsi="Times New Roman" w:cs="Times New Roman"/>
          <w:sz w:val="26"/>
          <w:szCs w:val="26"/>
        </w:rPr>
        <w:t xml:space="preserve">Для проведения дезинфекции применяют дезинфицирующие средства, зарегистрированные в установленном порядке. Для дезинфекции могут быть использованы дезинфицирующие средства из различных химических групп, </w:t>
      </w:r>
      <w:r w:rsidRPr="009C1D6B">
        <w:rPr>
          <w:rFonts w:ascii="Times New Roman" w:hAnsi="Times New Roman" w:cs="Times New Roman"/>
          <w:b/>
          <w:sz w:val="26"/>
          <w:szCs w:val="26"/>
        </w:rPr>
        <w:t>по режиму для обеззараживания объектов при вирусных инфекциях</w:t>
      </w:r>
      <w:r w:rsidRPr="009C1D6B">
        <w:rPr>
          <w:rFonts w:ascii="Times New Roman" w:hAnsi="Times New Roman" w:cs="Times New Roman"/>
          <w:sz w:val="26"/>
          <w:szCs w:val="26"/>
        </w:rPr>
        <w:t>, например:</w:t>
      </w:r>
    </w:p>
    <w:tbl>
      <w:tblPr>
        <w:tblStyle w:val="a4"/>
        <w:tblW w:w="0" w:type="auto"/>
        <w:tblInd w:w="284" w:type="dxa"/>
        <w:tblLook w:val="04A0"/>
      </w:tblPr>
      <w:tblGrid>
        <w:gridCol w:w="2695"/>
        <w:gridCol w:w="2545"/>
        <w:gridCol w:w="2126"/>
        <w:gridCol w:w="1695"/>
      </w:tblGrid>
      <w:tr w:rsidR="00002CAA" w:rsidRPr="009C1D6B" w:rsidTr="003D6D4B">
        <w:tc>
          <w:tcPr>
            <w:tcW w:w="2695" w:type="dxa"/>
          </w:tcPr>
          <w:p w:rsidR="002B78F2" w:rsidRPr="009C1D6B" w:rsidRDefault="002B78F2"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Группа</w:t>
            </w:r>
          </w:p>
        </w:tc>
        <w:tc>
          <w:tcPr>
            <w:tcW w:w="2545" w:type="dxa"/>
          </w:tcPr>
          <w:p w:rsidR="002B78F2" w:rsidRPr="009C1D6B" w:rsidRDefault="002B78F2"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Наименование препарата</w:t>
            </w:r>
          </w:p>
        </w:tc>
        <w:tc>
          <w:tcPr>
            <w:tcW w:w="2126" w:type="dxa"/>
          </w:tcPr>
          <w:p w:rsidR="002B78F2" w:rsidRPr="009C1D6B" w:rsidRDefault="002B78F2"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Концентрация Рабочего раствора (%)</w:t>
            </w:r>
          </w:p>
        </w:tc>
        <w:tc>
          <w:tcPr>
            <w:tcW w:w="1695" w:type="dxa"/>
          </w:tcPr>
          <w:p w:rsidR="002B78F2" w:rsidRPr="009C1D6B" w:rsidRDefault="002B78F2"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Время экспозиции (минуты)</w:t>
            </w:r>
          </w:p>
        </w:tc>
      </w:tr>
      <w:tr w:rsidR="00002CAA" w:rsidRPr="009C1D6B" w:rsidTr="003D6D4B">
        <w:tc>
          <w:tcPr>
            <w:tcW w:w="2695" w:type="dxa"/>
          </w:tcPr>
          <w:p w:rsidR="002B78F2" w:rsidRPr="009C1D6B" w:rsidRDefault="00002CAA" w:rsidP="006D621D">
            <w:pPr>
              <w:spacing w:line="276" w:lineRule="auto"/>
              <w:jc w:val="both"/>
              <w:rPr>
                <w:rFonts w:ascii="Times New Roman" w:hAnsi="Times New Roman" w:cs="Times New Roman"/>
                <w:b/>
                <w:sz w:val="26"/>
                <w:szCs w:val="26"/>
              </w:rPr>
            </w:pPr>
            <w:proofErr w:type="spellStart"/>
            <w:r w:rsidRPr="009C1D6B">
              <w:rPr>
                <w:rFonts w:ascii="Times New Roman" w:hAnsi="Times New Roman" w:cs="Times New Roman"/>
                <w:b/>
                <w:sz w:val="26"/>
                <w:szCs w:val="26"/>
              </w:rPr>
              <w:t>Хлорактивные</w:t>
            </w:r>
            <w:proofErr w:type="spellEnd"/>
          </w:p>
        </w:tc>
        <w:tc>
          <w:tcPr>
            <w:tcW w:w="2545" w:type="dxa"/>
          </w:tcPr>
          <w:p w:rsidR="002B78F2" w:rsidRPr="009C1D6B" w:rsidRDefault="00002CAA"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Хлорамин Б</w:t>
            </w:r>
          </w:p>
        </w:tc>
        <w:tc>
          <w:tcPr>
            <w:tcW w:w="2126" w:type="dxa"/>
          </w:tcPr>
          <w:p w:rsidR="002B78F2"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1,0%</w:t>
            </w:r>
          </w:p>
        </w:tc>
        <w:tc>
          <w:tcPr>
            <w:tcW w:w="1695" w:type="dxa"/>
          </w:tcPr>
          <w:p w:rsidR="002B78F2"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60</w:t>
            </w:r>
          </w:p>
        </w:tc>
      </w:tr>
      <w:tr w:rsidR="00002CAA" w:rsidRPr="009C1D6B" w:rsidTr="003D6D4B">
        <w:tc>
          <w:tcPr>
            <w:tcW w:w="2695" w:type="dxa"/>
          </w:tcPr>
          <w:p w:rsidR="002B78F2" w:rsidRPr="009C1D6B" w:rsidRDefault="002B78F2" w:rsidP="006D621D">
            <w:pPr>
              <w:spacing w:line="276" w:lineRule="auto"/>
              <w:jc w:val="both"/>
              <w:rPr>
                <w:rFonts w:ascii="Times New Roman" w:hAnsi="Times New Roman" w:cs="Times New Roman"/>
                <w:sz w:val="26"/>
                <w:szCs w:val="26"/>
              </w:rPr>
            </w:pPr>
          </w:p>
        </w:tc>
        <w:tc>
          <w:tcPr>
            <w:tcW w:w="2545" w:type="dxa"/>
          </w:tcPr>
          <w:p w:rsidR="002B78F2" w:rsidRPr="009C1D6B" w:rsidRDefault="00002CAA"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Хлор-актив</w:t>
            </w:r>
          </w:p>
        </w:tc>
        <w:tc>
          <w:tcPr>
            <w:tcW w:w="2126" w:type="dxa"/>
          </w:tcPr>
          <w:p w:rsidR="002B78F2"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0,016</w:t>
            </w:r>
          </w:p>
        </w:tc>
        <w:tc>
          <w:tcPr>
            <w:tcW w:w="1695" w:type="dxa"/>
          </w:tcPr>
          <w:p w:rsidR="002B78F2"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60</w:t>
            </w:r>
          </w:p>
        </w:tc>
      </w:tr>
      <w:tr w:rsidR="00002CAA" w:rsidRPr="009C1D6B" w:rsidTr="003D6D4B">
        <w:tc>
          <w:tcPr>
            <w:tcW w:w="2695" w:type="dxa"/>
          </w:tcPr>
          <w:p w:rsidR="002B78F2" w:rsidRPr="009C1D6B" w:rsidRDefault="002B78F2" w:rsidP="006D621D">
            <w:pPr>
              <w:spacing w:line="276" w:lineRule="auto"/>
              <w:jc w:val="both"/>
              <w:rPr>
                <w:rFonts w:ascii="Times New Roman" w:hAnsi="Times New Roman" w:cs="Times New Roman"/>
                <w:sz w:val="26"/>
                <w:szCs w:val="26"/>
              </w:rPr>
            </w:pPr>
          </w:p>
        </w:tc>
        <w:tc>
          <w:tcPr>
            <w:tcW w:w="2545" w:type="dxa"/>
          </w:tcPr>
          <w:p w:rsidR="002B78F2" w:rsidRPr="009C1D6B" w:rsidRDefault="00002CAA" w:rsidP="006D621D">
            <w:pPr>
              <w:spacing w:line="276" w:lineRule="auto"/>
              <w:jc w:val="both"/>
              <w:rPr>
                <w:rFonts w:ascii="Times New Roman" w:hAnsi="Times New Roman" w:cs="Times New Roman"/>
                <w:sz w:val="26"/>
                <w:szCs w:val="26"/>
              </w:rPr>
            </w:pPr>
            <w:proofErr w:type="spellStart"/>
            <w:r w:rsidRPr="009C1D6B">
              <w:rPr>
                <w:rFonts w:ascii="Times New Roman" w:hAnsi="Times New Roman" w:cs="Times New Roman"/>
                <w:sz w:val="26"/>
                <w:szCs w:val="26"/>
              </w:rPr>
              <w:t>Септолит</w:t>
            </w:r>
            <w:proofErr w:type="spellEnd"/>
            <w:r w:rsidRPr="009C1D6B">
              <w:rPr>
                <w:rFonts w:ascii="Times New Roman" w:hAnsi="Times New Roman" w:cs="Times New Roman"/>
                <w:sz w:val="26"/>
                <w:szCs w:val="26"/>
              </w:rPr>
              <w:t xml:space="preserve"> ДЦХ</w:t>
            </w:r>
          </w:p>
        </w:tc>
        <w:tc>
          <w:tcPr>
            <w:tcW w:w="2126" w:type="dxa"/>
          </w:tcPr>
          <w:p w:rsidR="002B78F2"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0,016</w:t>
            </w:r>
          </w:p>
        </w:tc>
        <w:tc>
          <w:tcPr>
            <w:tcW w:w="1695" w:type="dxa"/>
          </w:tcPr>
          <w:p w:rsidR="002B78F2"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60</w:t>
            </w:r>
          </w:p>
        </w:tc>
      </w:tr>
      <w:tr w:rsidR="00002CAA" w:rsidRPr="009C1D6B" w:rsidTr="003D6D4B">
        <w:tc>
          <w:tcPr>
            <w:tcW w:w="2695" w:type="dxa"/>
          </w:tcPr>
          <w:p w:rsidR="002B78F2" w:rsidRPr="009C1D6B" w:rsidRDefault="002B78F2" w:rsidP="006D621D">
            <w:pPr>
              <w:spacing w:line="276" w:lineRule="auto"/>
              <w:jc w:val="both"/>
              <w:rPr>
                <w:rFonts w:ascii="Times New Roman" w:hAnsi="Times New Roman" w:cs="Times New Roman"/>
                <w:sz w:val="26"/>
                <w:szCs w:val="26"/>
              </w:rPr>
            </w:pPr>
          </w:p>
        </w:tc>
        <w:tc>
          <w:tcPr>
            <w:tcW w:w="2545" w:type="dxa"/>
          </w:tcPr>
          <w:p w:rsidR="002B78F2" w:rsidRPr="009C1D6B" w:rsidRDefault="00002CAA"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 xml:space="preserve">Жавель – </w:t>
            </w:r>
            <w:proofErr w:type="spellStart"/>
            <w:r w:rsidRPr="009C1D6B">
              <w:rPr>
                <w:rFonts w:ascii="Times New Roman" w:hAnsi="Times New Roman" w:cs="Times New Roman"/>
                <w:sz w:val="26"/>
                <w:szCs w:val="26"/>
              </w:rPr>
              <w:t>Солид</w:t>
            </w:r>
            <w:proofErr w:type="spellEnd"/>
          </w:p>
        </w:tc>
        <w:tc>
          <w:tcPr>
            <w:tcW w:w="2126" w:type="dxa"/>
          </w:tcPr>
          <w:p w:rsidR="002B78F2"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0,015%</w:t>
            </w:r>
          </w:p>
        </w:tc>
        <w:tc>
          <w:tcPr>
            <w:tcW w:w="1695" w:type="dxa"/>
          </w:tcPr>
          <w:p w:rsidR="002B78F2"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60</w:t>
            </w:r>
          </w:p>
        </w:tc>
      </w:tr>
      <w:tr w:rsidR="00002CAA" w:rsidRPr="009C1D6B" w:rsidTr="003D6D4B">
        <w:tc>
          <w:tcPr>
            <w:tcW w:w="2695" w:type="dxa"/>
          </w:tcPr>
          <w:p w:rsidR="002B78F2" w:rsidRPr="009C1D6B" w:rsidRDefault="002B78F2" w:rsidP="006D621D">
            <w:pPr>
              <w:spacing w:line="276" w:lineRule="auto"/>
              <w:jc w:val="both"/>
              <w:rPr>
                <w:rFonts w:ascii="Times New Roman" w:hAnsi="Times New Roman" w:cs="Times New Roman"/>
                <w:sz w:val="26"/>
                <w:szCs w:val="26"/>
              </w:rPr>
            </w:pPr>
          </w:p>
        </w:tc>
        <w:tc>
          <w:tcPr>
            <w:tcW w:w="2545" w:type="dxa"/>
          </w:tcPr>
          <w:p w:rsidR="002B78F2" w:rsidRPr="009C1D6B" w:rsidRDefault="00002CAA" w:rsidP="006D621D">
            <w:pPr>
              <w:spacing w:line="276" w:lineRule="auto"/>
              <w:jc w:val="both"/>
              <w:rPr>
                <w:rFonts w:ascii="Times New Roman" w:hAnsi="Times New Roman" w:cs="Times New Roman"/>
                <w:sz w:val="26"/>
                <w:szCs w:val="26"/>
              </w:rPr>
            </w:pPr>
            <w:proofErr w:type="spellStart"/>
            <w:r w:rsidRPr="009C1D6B">
              <w:rPr>
                <w:rFonts w:ascii="Times New Roman" w:hAnsi="Times New Roman" w:cs="Times New Roman"/>
                <w:sz w:val="26"/>
                <w:szCs w:val="26"/>
              </w:rPr>
              <w:t>Жавельон</w:t>
            </w:r>
            <w:proofErr w:type="spellEnd"/>
          </w:p>
        </w:tc>
        <w:tc>
          <w:tcPr>
            <w:tcW w:w="2126" w:type="dxa"/>
          </w:tcPr>
          <w:p w:rsidR="002B78F2"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0,06%</w:t>
            </w:r>
          </w:p>
        </w:tc>
        <w:tc>
          <w:tcPr>
            <w:tcW w:w="1695" w:type="dxa"/>
          </w:tcPr>
          <w:p w:rsidR="002B78F2"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60</w:t>
            </w:r>
          </w:p>
        </w:tc>
      </w:tr>
      <w:tr w:rsidR="00002CAA" w:rsidRPr="009C1D6B" w:rsidTr="003D6D4B">
        <w:tc>
          <w:tcPr>
            <w:tcW w:w="2695" w:type="dxa"/>
          </w:tcPr>
          <w:p w:rsidR="002B78F2" w:rsidRPr="009C1D6B" w:rsidRDefault="002B78F2" w:rsidP="006D621D">
            <w:pPr>
              <w:spacing w:line="276" w:lineRule="auto"/>
              <w:jc w:val="both"/>
              <w:rPr>
                <w:rFonts w:ascii="Times New Roman" w:hAnsi="Times New Roman" w:cs="Times New Roman"/>
                <w:sz w:val="26"/>
                <w:szCs w:val="26"/>
              </w:rPr>
            </w:pPr>
          </w:p>
        </w:tc>
        <w:tc>
          <w:tcPr>
            <w:tcW w:w="2545" w:type="dxa"/>
          </w:tcPr>
          <w:p w:rsidR="002B78F2" w:rsidRPr="009C1D6B" w:rsidRDefault="00002CAA" w:rsidP="006D621D">
            <w:pPr>
              <w:spacing w:line="276" w:lineRule="auto"/>
              <w:jc w:val="both"/>
              <w:rPr>
                <w:rFonts w:ascii="Times New Roman" w:hAnsi="Times New Roman" w:cs="Times New Roman"/>
                <w:sz w:val="26"/>
                <w:szCs w:val="26"/>
              </w:rPr>
            </w:pPr>
            <w:proofErr w:type="spellStart"/>
            <w:r w:rsidRPr="009C1D6B">
              <w:rPr>
                <w:rFonts w:ascii="Times New Roman" w:hAnsi="Times New Roman" w:cs="Times New Roman"/>
                <w:sz w:val="26"/>
                <w:szCs w:val="26"/>
              </w:rPr>
              <w:t>Хлормикс</w:t>
            </w:r>
            <w:proofErr w:type="spellEnd"/>
          </w:p>
        </w:tc>
        <w:tc>
          <w:tcPr>
            <w:tcW w:w="2126" w:type="dxa"/>
          </w:tcPr>
          <w:p w:rsidR="002B78F2"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0,03%</w:t>
            </w:r>
          </w:p>
        </w:tc>
        <w:tc>
          <w:tcPr>
            <w:tcW w:w="1695" w:type="dxa"/>
          </w:tcPr>
          <w:p w:rsidR="002B78F2"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30</w:t>
            </w:r>
          </w:p>
        </w:tc>
      </w:tr>
      <w:tr w:rsidR="00002CAA" w:rsidRPr="009C1D6B" w:rsidTr="003D6D4B">
        <w:tc>
          <w:tcPr>
            <w:tcW w:w="2695" w:type="dxa"/>
          </w:tcPr>
          <w:p w:rsidR="002B78F2" w:rsidRPr="009C1D6B" w:rsidRDefault="00002CAA" w:rsidP="006D621D">
            <w:pPr>
              <w:spacing w:line="276" w:lineRule="auto"/>
              <w:jc w:val="both"/>
              <w:rPr>
                <w:rFonts w:ascii="Times New Roman" w:hAnsi="Times New Roman" w:cs="Times New Roman"/>
                <w:b/>
                <w:sz w:val="26"/>
                <w:szCs w:val="26"/>
              </w:rPr>
            </w:pPr>
            <w:proofErr w:type="spellStart"/>
            <w:r w:rsidRPr="009C1D6B">
              <w:rPr>
                <w:rFonts w:ascii="Times New Roman" w:hAnsi="Times New Roman" w:cs="Times New Roman"/>
                <w:b/>
                <w:sz w:val="26"/>
                <w:szCs w:val="26"/>
              </w:rPr>
              <w:t>Кислородактивные</w:t>
            </w:r>
            <w:proofErr w:type="spellEnd"/>
          </w:p>
        </w:tc>
        <w:tc>
          <w:tcPr>
            <w:tcW w:w="2545" w:type="dxa"/>
          </w:tcPr>
          <w:p w:rsidR="002B78F2"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 xml:space="preserve">Перекись </w:t>
            </w:r>
            <w:r w:rsidR="00002CAA" w:rsidRPr="009C1D6B">
              <w:rPr>
                <w:rFonts w:ascii="Times New Roman" w:hAnsi="Times New Roman" w:cs="Times New Roman"/>
                <w:sz w:val="26"/>
                <w:szCs w:val="26"/>
              </w:rPr>
              <w:t>водорода</w:t>
            </w:r>
          </w:p>
        </w:tc>
        <w:tc>
          <w:tcPr>
            <w:tcW w:w="2126" w:type="dxa"/>
          </w:tcPr>
          <w:p w:rsidR="002B78F2"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3,0%</w:t>
            </w:r>
          </w:p>
        </w:tc>
        <w:tc>
          <w:tcPr>
            <w:tcW w:w="1695" w:type="dxa"/>
          </w:tcPr>
          <w:p w:rsidR="002B78F2"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30</w:t>
            </w:r>
          </w:p>
        </w:tc>
      </w:tr>
      <w:tr w:rsidR="002B78F2" w:rsidRPr="009C1D6B" w:rsidTr="003D6D4B">
        <w:tc>
          <w:tcPr>
            <w:tcW w:w="2695" w:type="dxa"/>
          </w:tcPr>
          <w:p w:rsidR="002B78F2" w:rsidRPr="009C1D6B" w:rsidRDefault="002B78F2" w:rsidP="006D621D">
            <w:pPr>
              <w:spacing w:line="276" w:lineRule="auto"/>
              <w:jc w:val="both"/>
              <w:rPr>
                <w:rFonts w:ascii="Times New Roman" w:hAnsi="Times New Roman" w:cs="Times New Roman"/>
                <w:sz w:val="26"/>
                <w:szCs w:val="26"/>
              </w:rPr>
            </w:pPr>
          </w:p>
        </w:tc>
        <w:tc>
          <w:tcPr>
            <w:tcW w:w="2545" w:type="dxa"/>
          </w:tcPr>
          <w:p w:rsidR="002B78F2" w:rsidRPr="009C1D6B" w:rsidRDefault="002B78F2" w:rsidP="006D621D">
            <w:pPr>
              <w:spacing w:line="276" w:lineRule="auto"/>
              <w:jc w:val="both"/>
              <w:rPr>
                <w:rFonts w:ascii="Times New Roman" w:hAnsi="Times New Roman" w:cs="Times New Roman"/>
                <w:sz w:val="26"/>
                <w:szCs w:val="26"/>
              </w:rPr>
            </w:pPr>
          </w:p>
        </w:tc>
        <w:tc>
          <w:tcPr>
            <w:tcW w:w="2126" w:type="dxa"/>
          </w:tcPr>
          <w:p w:rsidR="002B78F2" w:rsidRPr="009C1D6B" w:rsidRDefault="002B78F2" w:rsidP="006D621D">
            <w:pPr>
              <w:spacing w:line="276" w:lineRule="auto"/>
              <w:jc w:val="both"/>
              <w:rPr>
                <w:rFonts w:ascii="Times New Roman" w:hAnsi="Times New Roman" w:cs="Times New Roman"/>
                <w:sz w:val="26"/>
                <w:szCs w:val="26"/>
              </w:rPr>
            </w:pPr>
          </w:p>
        </w:tc>
        <w:tc>
          <w:tcPr>
            <w:tcW w:w="1695" w:type="dxa"/>
          </w:tcPr>
          <w:p w:rsidR="002B78F2" w:rsidRPr="009C1D6B" w:rsidRDefault="002B78F2" w:rsidP="006D621D">
            <w:pPr>
              <w:spacing w:line="276" w:lineRule="auto"/>
              <w:jc w:val="both"/>
              <w:rPr>
                <w:rFonts w:ascii="Times New Roman" w:hAnsi="Times New Roman" w:cs="Times New Roman"/>
                <w:sz w:val="26"/>
                <w:szCs w:val="26"/>
              </w:rPr>
            </w:pPr>
          </w:p>
        </w:tc>
      </w:tr>
      <w:tr w:rsidR="002B78F2" w:rsidRPr="009C1D6B" w:rsidTr="003D6D4B">
        <w:tc>
          <w:tcPr>
            <w:tcW w:w="2695" w:type="dxa"/>
          </w:tcPr>
          <w:p w:rsidR="002B78F2" w:rsidRPr="009C1D6B" w:rsidRDefault="00002CAA" w:rsidP="006D621D">
            <w:pPr>
              <w:spacing w:line="276" w:lineRule="auto"/>
              <w:jc w:val="both"/>
              <w:rPr>
                <w:rFonts w:ascii="Times New Roman" w:hAnsi="Times New Roman" w:cs="Times New Roman"/>
                <w:b/>
                <w:sz w:val="26"/>
                <w:szCs w:val="26"/>
              </w:rPr>
            </w:pPr>
            <w:r w:rsidRPr="009C1D6B">
              <w:rPr>
                <w:rFonts w:ascii="Times New Roman" w:hAnsi="Times New Roman" w:cs="Times New Roman"/>
                <w:b/>
                <w:sz w:val="26"/>
                <w:szCs w:val="26"/>
              </w:rPr>
              <w:t>ЧАС</w:t>
            </w:r>
          </w:p>
        </w:tc>
        <w:tc>
          <w:tcPr>
            <w:tcW w:w="2545" w:type="dxa"/>
          </w:tcPr>
          <w:p w:rsidR="002B78F2" w:rsidRPr="009C1D6B" w:rsidRDefault="00002CAA" w:rsidP="006D621D">
            <w:pPr>
              <w:spacing w:line="276" w:lineRule="auto"/>
              <w:jc w:val="both"/>
              <w:rPr>
                <w:rFonts w:ascii="Times New Roman" w:hAnsi="Times New Roman" w:cs="Times New Roman"/>
                <w:sz w:val="26"/>
                <w:szCs w:val="26"/>
              </w:rPr>
            </w:pPr>
            <w:proofErr w:type="spellStart"/>
            <w:r w:rsidRPr="009C1D6B">
              <w:rPr>
                <w:rFonts w:ascii="Times New Roman" w:hAnsi="Times New Roman" w:cs="Times New Roman"/>
                <w:sz w:val="26"/>
                <w:szCs w:val="26"/>
              </w:rPr>
              <w:t>Экор</w:t>
            </w:r>
            <w:proofErr w:type="spellEnd"/>
          </w:p>
        </w:tc>
        <w:tc>
          <w:tcPr>
            <w:tcW w:w="2126" w:type="dxa"/>
          </w:tcPr>
          <w:p w:rsidR="002B78F2"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0,1</w:t>
            </w:r>
          </w:p>
        </w:tc>
        <w:tc>
          <w:tcPr>
            <w:tcW w:w="1695" w:type="dxa"/>
          </w:tcPr>
          <w:p w:rsidR="002B78F2"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60</w:t>
            </w:r>
          </w:p>
        </w:tc>
      </w:tr>
      <w:tr w:rsidR="00002CAA" w:rsidRPr="009C1D6B" w:rsidTr="003D6D4B">
        <w:tc>
          <w:tcPr>
            <w:tcW w:w="2695" w:type="dxa"/>
          </w:tcPr>
          <w:p w:rsidR="00002CAA" w:rsidRPr="009C1D6B" w:rsidRDefault="00002CAA" w:rsidP="006D621D">
            <w:pPr>
              <w:spacing w:line="276" w:lineRule="auto"/>
              <w:jc w:val="both"/>
              <w:rPr>
                <w:rFonts w:ascii="Times New Roman" w:hAnsi="Times New Roman" w:cs="Times New Roman"/>
                <w:sz w:val="26"/>
                <w:szCs w:val="26"/>
              </w:rPr>
            </w:pPr>
          </w:p>
        </w:tc>
        <w:tc>
          <w:tcPr>
            <w:tcW w:w="2545" w:type="dxa"/>
          </w:tcPr>
          <w:p w:rsidR="00002CAA" w:rsidRPr="009C1D6B" w:rsidRDefault="00002CAA" w:rsidP="006D621D">
            <w:pPr>
              <w:spacing w:line="276" w:lineRule="auto"/>
              <w:jc w:val="both"/>
              <w:rPr>
                <w:rFonts w:ascii="Times New Roman" w:hAnsi="Times New Roman" w:cs="Times New Roman"/>
                <w:sz w:val="26"/>
                <w:szCs w:val="26"/>
              </w:rPr>
            </w:pPr>
            <w:proofErr w:type="spellStart"/>
            <w:r w:rsidRPr="009C1D6B">
              <w:rPr>
                <w:rFonts w:ascii="Times New Roman" w:hAnsi="Times New Roman" w:cs="Times New Roman"/>
                <w:sz w:val="26"/>
                <w:szCs w:val="26"/>
              </w:rPr>
              <w:t>Трилокс</w:t>
            </w:r>
            <w:proofErr w:type="spellEnd"/>
          </w:p>
        </w:tc>
        <w:tc>
          <w:tcPr>
            <w:tcW w:w="2126" w:type="dxa"/>
          </w:tcPr>
          <w:p w:rsidR="00002CAA"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0,7</w:t>
            </w:r>
          </w:p>
        </w:tc>
        <w:tc>
          <w:tcPr>
            <w:tcW w:w="1695" w:type="dxa"/>
          </w:tcPr>
          <w:p w:rsidR="00002CAA"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60</w:t>
            </w:r>
          </w:p>
        </w:tc>
      </w:tr>
      <w:tr w:rsidR="00002CAA" w:rsidRPr="009C1D6B" w:rsidTr="003D6D4B">
        <w:tc>
          <w:tcPr>
            <w:tcW w:w="2695" w:type="dxa"/>
          </w:tcPr>
          <w:p w:rsidR="00002CAA" w:rsidRPr="009C1D6B" w:rsidRDefault="00002CAA" w:rsidP="006D621D">
            <w:pPr>
              <w:spacing w:line="276" w:lineRule="auto"/>
              <w:jc w:val="both"/>
              <w:rPr>
                <w:rFonts w:ascii="Times New Roman" w:hAnsi="Times New Roman" w:cs="Times New Roman"/>
                <w:sz w:val="26"/>
                <w:szCs w:val="26"/>
              </w:rPr>
            </w:pPr>
          </w:p>
        </w:tc>
        <w:tc>
          <w:tcPr>
            <w:tcW w:w="2545" w:type="dxa"/>
          </w:tcPr>
          <w:p w:rsidR="00002CAA" w:rsidRPr="009C1D6B" w:rsidRDefault="00002CAA" w:rsidP="006D621D">
            <w:pPr>
              <w:spacing w:line="276" w:lineRule="auto"/>
              <w:jc w:val="both"/>
              <w:rPr>
                <w:rFonts w:ascii="Times New Roman" w:hAnsi="Times New Roman" w:cs="Times New Roman"/>
                <w:sz w:val="26"/>
                <w:szCs w:val="26"/>
              </w:rPr>
            </w:pPr>
            <w:proofErr w:type="spellStart"/>
            <w:r w:rsidRPr="009C1D6B">
              <w:rPr>
                <w:rFonts w:ascii="Times New Roman" w:hAnsi="Times New Roman" w:cs="Times New Roman"/>
                <w:sz w:val="26"/>
                <w:szCs w:val="26"/>
              </w:rPr>
              <w:t>Экодез</w:t>
            </w:r>
            <w:proofErr w:type="spellEnd"/>
          </w:p>
        </w:tc>
        <w:tc>
          <w:tcPr>
            <w:tcW w:w="2126" w:type="dxa"/>
          </w:tcPr>
          <w:p w:rsidR="00002CAA" w:rsidRPr="009C1D6B" w:rsidRDefault="00002CAA" w:rsidP="006D621D">
            <w:pPr>
              <w:spacing w:line="276" w:lineRule="auto"/>
              <w:jc w:val="both"/>
              <w:rPr>
                <w:rFonts w:ascii="Times New Roman" w:hAnsi="Times New Roman" w:cs="Times New Roman"/>
                <w:sz w:val="26"/>
                <w:szCs w:val="26"/>
              </w:rPr>
            </w:pPr>
          </w:p>
        </w:tc>
        <w:tc>
          <w:tcPr>
            <w:tcW w:w="1695" w:type="dxa"/>
          </w:tcPr>
          <w:p w:rsidR="00002CAA" w:rsidRPr="009C1D6B" w:rsidRDefault="00002CAA" w:rsidP="006D621D">
            <w:pPr>
              <w:spacing w:line="276" w:lineRule="auto"/>
              <w:jc w:val="both"/>
              <w:rPr>
                <w:rFonts w:ascii="Times New Roman" w:hAnsi="Times New Roman" w:cs="Times New Roman"/>
                <w:sz w:val="26"/>
                <w:szCs w:val="26"/>
              </w:rPr>
            </w:pPr>
          </w:p>
        </w:tc>
      </w:tr>
      <w:tr w:rsidR="00002CAA" w:rsidRPr="009C1D6B" w:rsidTr="003D6D4B">
        <w:tc>
          <w:tcPr>
            <w:tcW w:w="2695" w:type="dxa"/>
          </w:tcPr>
          <w:p w:rsidR="00002CAA" w:rsidRPr="009C1D6B" w:rsidRDefault="00002CAA" w:rsidP="006D621D">
            <w:pPr>
              <w:spacing w:line="276" w:lineRule="auto"/>
              <w:jc w:val="both"/>
              <w:rPr>
                <w:rFonts w:ascii="Times New Roman" w:hAnsi="Times New Roman" w:cs="Times New Roman"/>
                <w:sz w:val="26"/>
                <w:szCs w:val="26"/>
              </w:rPr>
            </w:pPr>
          </w:p>
        </w:tc>
        <w:tc>
          <w:tcPr>
            <w:tcW w:w="2545" w:type="dxa"/>
          </w:tcPr>
          <w:p w:rsidR="00002CAA" w:rsidRPr="009C1D6B" w:rsidRDefault="00002CAA" w:rsidP="006D621D">
            <w:pPr>
              <w:spacing w:line="276" w:lineRule="auto"/>
              <w:jc w:val="both"/>
              <w:rPr>
                <w:rFonts w:ascii="Times New Roman" w:hAnsi="Times New Roman" w:cs="Times New Roman"/>
                <w:sz w:val="26"/>
                <w:szCs w:val="26"/>
              </w:rPr>
            </w:pPr>
            <w:proofErr w:type="spellStart"/>
            <w:r w:rsidRPr="009C1D6B">
              <w:rPr>
                <w:rFonts w:ascii="Times New Roman" w:hAnsi="Times New Roman" w:cs="Times New Roman"/>
                <w:sz w:val="26"/>
                <w:szCs w:val="26"/>
              </w:rPr>
              <w:t>Мирадез-Базик</w:t>
            </w:r>
            <w:proofErr w:type="spellEnd"/>
          </w:p>
        </w:tc>
        <w:tc>
          <w:tcPr>
            <w:tcW w:w="2126" w:type="dxa"/>
          </w:tcPr>
          <w:p w:rsidR="00002CAA"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0,2</w:t>
            </w:r>
          </w:p>
        </w:tc>
        <w:tc>
          <w:tcPr>
            <w:tcW w:w="1695" w:type="dxa"/>
          </w:tcPr>
          <w:p w:rsidR="00002CAA"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60</w:t>
            </w:r>
          </w:p>
        </w:tc>
      </w:tr>
      <w:tr w:rsidR="00002CAA" w:rsidRPr="009C1D6B" w:rsidTr="003D6D4B">
        <w:tc>
          <w:tcPr>
            <w:tcW w:w="2695" w:type="dxa"/>
          </w:tcPr>
          <w:p w:rsidR="00002CAA" w:rsidRPr="009C1D6B" w:rsidRDefault="00002CAA" w:rsidP="006D621D">
            <w:pPr>
              <w:spacing w:line="276" w:lineRule="auto"/>
              <w:jc w:val="both"/>
              <w:rPr>
                <w:rFonts w:ascii="Times New Roman" w:hAnsi="Times New Roman" w:cs="Times New Roman"/>
                <w:sz w:val="26"/>
                <w:szCs w:val="26"/>
              </w:rPr>
            </w:pPr>
          </w:p>
        </w:tc>
        <w:tc>
          <w:tcPr>
            <w:tcW w:w="2545" w:type="dxa"/>
          </w:tcPr>
          <w:p w:rsidR="00002CAA" w:rsidRPr="009C1D6B" w:rsidRDefault="00002CAA" w:rsidP="006D621D">
            <w:pPr>
              <w:spacing w:line="276" w:lineRule="auto"/>
              <w:jc w:val="both"/>
              <w:rPr>
                <w:rFonts w:ascii="Times New Roman" w:hAnsi="Times New Roman" w:cs="Times New Roman"/>
                <w:sz w:val="26"/>
                <w:szCs w:val="26"/>
              </w:rPr>
            </w:pPr>
            <w:proofErr w:type="spellStart"/>
            <w:r w:rsidRPr="009C1D6B">
              <w:rPr>
                <w:rFonts w:ascii="Times New Roman" w:hAnsi="Times New Roman" w:cs="Times New Roman"/>
                <w:sz w:val="26"/>
                <w:szCs w:val="26"/>
              </w:rPr>
              <w:t>Сепдезин</w:t>
            </w:r>
            <w:proofErr w:type="spellEnd"/>
            <w:r w:rsidRPr="009C1D6B">
              <w:rPr>
                <w:rFonts w:ascii="Times New Roman" w:hAnsi="Times New Roman" w:cs="Times New Roman"/>
                <w:sz w:val="26"/>
                <w:szCs w:val="26"/>
              </w:rPr>
              <w:t xml:space="preserve"> актив</w:t>
            </w:r>
          </w:p>
        </w:tc>
        <w:tc>
          <w:tcPr>
            <w:tcW w:w="2126" w:type="dxa"/>
          </w:tcPr>
          <w:p w:rsidR="00002CAA"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0,1</w:t>
            </w:r>
          </w:p>
        </w:tc>
        <w:tc>
          <w:tcPr>
            <w:tcW w:w="1695" w:type="dxa"/>
          </w:tcPr>
          <w:p w:rsidR="00002CAA"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60</w:t>
            </w:r>
          </w:p>
        </w:tc>
      </w:tr>
      <w:tr w:rsidR="00002CAA" w:rsidRPr="009C1D6B" w:rsidTr="003D6D4B">
        <w:tc>
          <w:tcPr>
            <w:tcW w:w="2695" w:type="dxa"/>
          </w:tcPr>
          <w:p w:rsidR="00002CAA" w:rsidRPr="009C1D6B" w:rsidRDefault="00002CAA" w:rsidP="006D621D">
            <w:pPr>
              <w:spacing w:line="276" w:lineRule="auto"/>
              <w:jc w:val="both"/>
              <w:rPr>
                <w:rFonts w:ascii="Times New Roman" w:hAnsi="Times New Roman" w:cs="Times New Roman"/>
                <w:sz w:val="26"/>
                <w:szCs w:val="26"/>
              </w:rPr>
            </w:pPr>
          </w:p>
        </w:tc>
        <w:tc>
          <w:tcPr>
            <w:tcW w:w="2545" w:type="dxa"/>
          </w:tcPr>
          <w:p w:rsidR="00002CAA" w:rsidRPr="009C1D6B" w:rsidRDefault="00002CAA" w:rsidP="006D621D">
            <w:pPr>
              <w:spacing w:line="276" w:lineRule="auto"/>
              <w:jc w:val="both"/>
              <w:rPr>
                <w:rFonts w:ascii="Times New Roman" w:hAnsi="Times New Roman" w:cs="Times New Roman"/>
                <w:sz w:val="26"/>
                <w:szCs w:val="26"/>
              </w:rPr>
            </w:pPr>
          </w:p>
        </w:tc>
        <w:tc>
          <w:tcPr>
            <w:tcW w:w="2126" w:type="dxa"/>
          </w:tcPr>
          <w:p w:rsidR="00002CAA" w:rsidRPr="009C1D6B" w:rsidRDefault="00002CAA" w:rsidP="006D621D">
            <w:pPr>
              <w:spacing w:line="276" w:lineRule="auto"/>
              <w:jc w:val="both"/>
              <w:rPr>
                <w:rFonts w:ascii="Times New Roman" w:hAnsi="Times New Roman" w:cs="Times New Roman"/>
                <w:sz w:val="26"/>
                <w:szCs w:val="26"/>
              </w:rPr>
            </w:pPr>
          </w:p>
        </w:tc>
        <w:tc>
          <w:tcPr>
            <w:tcW w:w="1695" w:type="dxa"/>
          </w:tcPr>
          <w:p w:rsidR="00002CAA" w:rsidRPr="009C1D6B" w:rsidRDefault="00002CAA" w:rsidP="006D621D">
            <w:pPr>
              <w:spacing w:line="276" w:lineRule="auto"/>
              <w:jc w:val="both"/>
              <w:rPr>
                <w:rFonts w:ascii="Times New Roman" w:hAnsi="Times New Roman" w:cs="Times New Roman"/>
                <w:sz w:val="26"/>
                <w:szCs w:val="26"/>
              </w:rPr>
            </w:pPr>
          </w:p>
        </w:tc>
      </w:tr>
      <w:tr w:rsidR="00002CAA" w:rsidRPr="009C1D6B" w:rsidTr="003D6D4B">
        <w:tc>
          <w:tcPr>
            <w:tcW w:w="2695" w:type="dxa"/>
          </w:tcPr>
          <w:p w:rsidR="00002CAA" w:rsidRPr="009C1D6B" w:rsidRDefault="00002CAA" w:rsidP="006D621D">
            <w:pPr>
              <w:spacing w:line="276" w:lineRule="auto"/>
              <w:jc w:val="both"/>
              <w:rPr>
                <w:rFonts w:ascii="Times New Roman" w:hAnsi="Times New Roman" w:cs="Times New Roman"/>
                <w:b/>
                <w:sz w:val="26"/>
                <w:szCs w:val="26"/>
              </w:rPr>
            </w:pPr>
            <w:proofErr w:type="spellStart"/>
            <w:r w:rsidRPr="009C1D6B">
              <w:rPr>
                <w:rFonts w:ascii="Times New Roman" w:hAnsi="Times New Roman" w:cs="Times New Roman"/>
                <w:b/>
                <w:sz w:val="26"/>
                <w:szCs w:val="26"/>
              </w:rPr>
              <w:t>Гуанидиновые</w:t>
            </w:r>
            <w:proofErr w:type="spellEnd"/>
          </w:p>
        </w:tc>
        <w:tc>
          <w:tcPr>
            <w:tcW w:w="2545" w:type="dxa"/>
          </w:tcPr>
          <w:p w:rsidR="00002CAA" w:rsidRPr="009C1D6B" w:rsidRDefault="00002CAA" w:rsidP="006D621D">
            <w:pPr>
              <w:spacing w:line="276" w:lineRule="auto"/>
              <w:jc w:val="both"/>
              <w:rPr>
                <w:rFonts w:ascii="Times New Roman" w:hAnsi="Times New Roman" w:cs="Times New Roman"/>
                <w:sz w:val="26"/>
                <w:szCs w:val="26"/>
              </w:rPr>
            </w:pPr>
            <w:proofErr w:type="spellStart"/>
            <w:r w:rsidRPr="009C1D6B">
              <w:rPr>
                <w:rFonts w:ascii="Times New Roman" w:hAnsi="Times New Roman" w:cs="Times New Roman"/>
                <w:sz w:val="26"/>
                <w:szCs w:val="26"/>
              </w:rPr>
              <w:t>Ультрадез</w:t>
            </w:r>
            <w:proofErr w:type="spellEnd"/>
            <w:r w:rsidRPr="009C1D6B">
              <w:rPr>
                <w:rFonts w:ascii="Times New Roman" w:hAnsi="Times New Roman" w:cs="Times New Roman"/>
                <w:sz w:val="26"/>
                <w:szCs w:val="26"/>
              </w:rPr>
              <w:t xml:space="preserve"> Форте</w:t>
            </w:r>
          </w:p>
        </w:tc>
        <w:tc>
          <w:tcPr>
            <w:tcW w:w="2126" w:type="dxa"/>
          </w:tcPr>
          <w:p w:rsidR="00002CAA"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1,0</w:t>
            </w:r>
          </w:p>
        </w:tc>
        <w:tc>
          <w:tcPr>
            <w:tcW w:w="1695" w:type="dxa"/>
          </w:tcPr>
          <w:p w:rsidR="00002CAA"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30</w:t>
            </w:r>
          </w:p>
        </w:tc>
      </w:tr>
      <w:tr w:rsidR="00002CAA" w:rsidRPr="009C1D6B" w:rsidTr="003D6D4B">
        <w:tc>
          <w:tcPr>
            <w:tcW w:w="2695" w:type="dxa"/>
          </w:tcPr>
          <w:p w:rsidR="00002CAA" w:rsidRPr="009C1D6B" w:rsidRDefault="00002CAA" w:rsidP="006D621D">
            <w:pPr>
              <w:spacing w:line="276" w:lineRule="auto"/>
              <w:jc w:val="both"/>
              <w:rPr>
                <w:rFonts w:ascii="Times New Roman" w:hAnsi="Times New Roman" w:cs="Times New Roman"/>
                <w:sz w:val="26"/>
                <w:szCs w:val="26"/>
              </w:rPr>
            </w:pPr>
          </w:p>
        </w:tc>
        <w:tc>
          <w:tcPr>
            <w:tcW w:w="2545" w:type="dxa"/>
          </w:tcPr>
          <w:p w:rsidR="00002CAA" w:rsidRPr="009C1D6B" w:rsidRDefault="00002CAA" w:rsidP="006D621D">
            <w:pPr>
              <w:spacing w:line="276" w:lineRule="auto"/>
              <w:jc w:val="both"/>
              <w:rPr>
                <w:rFonts w:ascii="Times New Roman" w:hAnsi="Times New Roman" w:cs="Times New Roman"/>
                <w:sz w:val="26"/>
                <w:szCs w:val="26"/>
              </w:rPr>
            </w:pPr>
            <w:proofErr w:type="spellStart"/>
            <w:r w:rsidRPr="009C1D6B">
              <w:rPr>
                <w:rFonts w:ascii="Times New Roman" w:hAnsi="Times New Roman" w:cs="Times New Roman"/>
                <w:sz w:val="26"/>
                <w:szCs w:val="26"/>
              </w:rPr>
              <w:t>Необак</w:t>
            </w:r>
            <w:proofErr w:type="spellEnd"/>
            <w:r w:rsidRPr="009C1D6B">
              <w:rPr>
                <w:rFonts w:ascii="Times New Roman" w:hAnsi="Times New Roman" w:cs="Times New Roman"/>
                <w:sz w:val="26"/>
                <w:szCs w:val="26"/>
              </w:rPr>
              <w:t xml:space="preserve"> плюс</w:t>
            </w:r>
          </w:p>
        </w:tc>
        <w:tc>
          <w:tcPr>
            <w:tcW w:w="2126" w:type="dxa"/>
          </w:tcPr>
          <w:p w:rsidR="00002CAA"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0,1</w:t>
            </w:r>
          </w:p>
        </w:tc>
        <w:tc>
          <w:tcPr>
            <w:tcW w:w="1695" w:type="dxa"/>
          </w:tcPr>
          <w:p w:rsidR="00002CAA"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60</w:t>
            </w:r>
          </w:p>
        </w:tc>
      </w:tr>
      <w:tr w:rsidR="00002CAA" w:rsidRPr="009C1D6B" w:rsidTr="003D6D4B">
        <w:tc>
          <w:tcPr>
            <w:tcW w:w="2695" w:type="dxa"/>
          </w:tcPr>
          <w:p w:rsidR="00002CAA" w:rsidRPr="009C1D6B" w:rsidRDefault="00002CAA" w:rsidP="006D621D">
            <w:pPr>
              <w:spacing w:line="276" w:lineRule="auto"/>
              <w:jc w:val="both"/>
              <w:rPr>
                <w:rFonts w:ascii="Times New Roman" w:hAnsi="Times New Roman" w:cs="Times New Roman"/>
                <w:sz w:val="26"/>
                <w:szCs w:val="26"/>
              </w:rPr>
            </w:pPr>
          </w:p>
        </w:tc>
        <w:tc>
          <w:tcPr>
            <w:tcW w:w="2545" w:type="dxa"/>
          </w:tcPr>
          <w:p w:rsidR="00002CAA" w:rsidRPr="009C1D6B" w:rsidRDefault="00002CAA" w:rsidP="006D621D">
            <w:pPr>
              <w:spacing w:line="276" w:lineRule="auto"/>
              <w:jc w:val="both"/>
              <w:rPr>
                <w:rFonts w:ascii="Times New Roman" w:hAnsi="Times New Roman" w:cs="Times New Roman"/>
                <w:sz w:val="26"/>
                <w:szCs w:val="26"/>
              </w:rPr>
            </w:pPr>
          </w:p>
        </w:tc>
        <w:tc>
          <w:tcPr>
            <w:tcW w:w="2126" w:type="dxa"/>
          </w:tcPr>
          <w:p w:rsidR="00002CAA" w:rsidRPr="009C1D6B" w:rsidRDefault="00002CAA" w:rsidP="006D621D">
            <w:pPr>
              <w:spacing w:line="276" w:lineRule="auto"/>
              <w:jc w:val="both"/>
              <w:rPr>
                <w:rFonts w:ascii="Times New Roman" w:hAnsi="Times New Roman" w:cs="Times New Roman"/>
                <w:sz w:val="26"/>
                <w:szCs w:val="26"/>
              </w:rPr>
            </w:pPr>
          </w:p>
        </w:tc>
        <w:tc>
          <w:tcPr>
            <w:tcW w:w="1695" w:type="dxa"/>
          </w:tcPr>
          <w:p w:rsidR="00002CAA" w:rsidRPr="009C1D6B" w:rsidRDefault="00002CAA" w:rsidP="006D621D">
            <w:pPr>
              <w:spacing w:line="276" w:lineRule="auto"/>
              <w:jc w:val="both"/>
              <w:rPr>
                <w:rFonts w:ascii="Times New Roman" w:hAnsi="Times New Roman" w:cs="Times New Roman"/>
                <w:sz w:val="26"/>
                <w:szCs w:val="26"/>
              </w:rPr>
            </w:pPr>
          </w:p>
        </w:tc>
      </w:tr>
      <w:tr w:rsidR="00002CAA" w:rsidRPr="009C1D6B" w:rsidTr="00002CAA">
        <w:tc>
          <w:tcPr>
            <w:tcW w:w="2695" w:type="dxa"/>
          </w:tcPr>
          <w:p w:rsidR="00002CAA" w:rsidRPr="009C1D6B" w:rsidRDefault="00002CAA" w:rsidP="006D621D">
            <w:pPr>
              <w:spacing w:line="276" w:lineRule="auto"/>
              <w:jc w:val="both"/>
              <w:rPr>
                <w:rFonts w:ascii="Times New Roman" w:hAnsi="Times New Roman" w:cs="Times New Roman"/>
                <w:b/>
                <w:sz w:val="26"/>
                <w:szCs w:val="26"/>
              </w:rPr>
            </w:pPr>
            <w:r w:rsidRPr="009C1D6B">
              <w:rPr>
                <w:rFonts w:ascii="Times New Roman" w:hAnsi="Times New Roman" w:cs="Times New Roman"/>
                <w:b/>
                <w:sz w:val="26"/>
                <w:szCs w:val="26"/>
              </w:rPr>
              <w:t>Спирты</w:t>
            </w:r>
          </w:p>
        </w:tc>
        <w:tc>
          <w:tcPr>
            <w:tcW w:w="6366" w:type="dxa"/>
            <w:gridSpan w:val="3"/>
          </w:tcPr>
          <w:p w:rsidR="00002CAA" w:rsidRPr="009C1D6B" w:rsidRDefault="003D6D4B" w:rsidP="006D621D">
            <w:pPr>
              <w:spacing w:line="276" w:lineRule="auto"/>
              <w:jc w:val="both"/>
              <w:rPr>
                <w:rFonts w:ascii="Times New Roman" w:hAnsi="Times New Roman" w:cs="Times New Roman"/>
                <w:b/>
                <w:sz w:val="26"/>
                <w:szCs w:val="26"/>
              </w:rPr>
            </w:pPr>
            <w:r w:rsidRPr="009C1D6B">
              <w:rPr>
                <w:rFonts w:ascii="Times New Roman" w:hAnsi="Times New Roman" w:cs="Times New Roman"/>
                <w:b/>
                <w:sz w:val="26"/>
                <w:szCs w:val="26"/>
              </w:rPr>
              <w:t>Кожные антисептики для обработки рук персонала</w:t>
            </w:r>
          </w:p>
        </w:tc>
      </w:tr>
      <w:tr w:rsidR="00002CAA" w:rsidRPr="009C1D6B" w:rsidTr="00F807C6">
        <w:tc>
          <w:tcPr>
            <w:tcW w:w="2695" w:type="dxa"/>
          </w:tcPr>
          <w:p w:rsidR="00002CAA" w:rsidRPr="009C1D6B" w:rsidRDefault="00002CAA" w:rsidP="006D621D">
            <w:pPr>
              <w:spacing w:line="276" w:lineRule="auto"/>
              <w:jc w:val="both"/>
              <w:rPr>
                <w:rFonts w:ascii="Times New Roman" w:hAnsi="Times New Roman" w:cs="Times New Roman"/>
                <w:sz w:val="26"/>
                <w:szCs w:val="26"/>
              </w:rPr>
            </w:pPr>
          </w:p>
        </w:tc>
        <w:tc>
          <w:tcPr>
            <w:tcW w:w="6366" w:type="dxa"/>
            <w:gridSpan w:val="3"/>
          </w:tcPr>
          <w:p w:rsidR="00002CAA" w:rsidRPr="009C1D6B" w:rsidRDefault="003D6D4B" w:rsidP="006D621D">
            <w:pPr>
              <w:spacing w:line="276" w:lineRule="auto"/>
              <w:jc w:val="both"/>
              <w:rPr>
                <w:rFonts w:ascii="Times New Roman" w:hAnsi="Times New Roman" w:cs="Times New Roman"/>
                <w:sz w:val="26"/>
                <w:szCs w:val="26"/>
              </w:rPr>
            </w:pPr>
            <w:r w:rsidRPr="009C1D6B">
              <w:rPr>
                <w:rFonts w:ascii="Times New Roman" w:hAnsi="Times New Roman" w:cs="Times New Roman"/>
                <w:sz w:val="26"/>
                <w:szCs w:val="26"/>
              </w:rPr>
              <w:t>«</w:t>
            </w:r>
            <w:proofErr w:type="spellStart"/>
            <w:r w:rsidRPr="009C1D6B">
              <w:rPr>
                <w:rFonts w:ascii="Times New Roman" w:hAnsi="Times New Roman" w:cs="Times New Roman"/>
                <w:sz w:val="26"/>
                <w:szCs w:val="26"/>
              </w:rPr>
              <w:t>Бонадерм</w:t>
            </w:r>
            <w:proofErr w:type="spellEnd"/>
            <w:r w:rsidRPr="009C1D6B">
              <w:rPr>
                <w:rFonts w:ascii="Times New Roman" w:hAnsi="Times New Roman" w:cs="Times New Roman"/>
                <w:sz w:val="26"/>
                <w:szCs w:val="26"/>
              </w:rPr>
              <w:t>», «</w:t>
            </w:r>
            <w:proofErr w:type="spellStart"/>
            <w:r w:rsidRPr="009C1D6B">
              <w:rPr>
                <w:rFonts w:ascii="Times New Roman" w:hAnsi="Times New Roman" w:cs="Times New Roman"/>
                <w:sz w:val="26"/>
                <w:szCs w:val="26"/>
              </w:rPr>
              <w:t>Альфасептин</w:t>
            </w:r>
            <w:proofErr w:type="spellEnd"/>
            <w:r w:rsidRPr="009C1D6B">
              <w:rPr>
                <w:rFonts w:ascii="Times New Roman" w:hAnsi="Times New Roman" w:cs="Times New Roman"/>
                <w:sz w:val="26"/>
                <w:szCs w:val="26"/>
              </w:rPr>
              <w:t>», «</w:t>
            </w:r>
            <w:proofErr w:type="spellStart"/>
            <w:r w:rsidRPr="009C1D6B">
              <w:rPr>
                <w:rFonts w:ascii="Times New Roman" w:hAnsi="Times New Roman" w:cs="Times New Roman"/>
                <w:sz w:val="26"/>
                <w:szCs w:val="26"/>
              </w:rPr>
              <w:t>Октенисепт</w:t>
            </w:r>
            <w:proofErr w:type="spellEnd"/>
            <w:r w:rsidRPr="009C1D6B">
              <w:rPr>
                <w:rFonts w:ascii="Times New Roman" w:hAnsi="Times New Roman" w:cs="Times New Roman"/>
                <w:sz w:val="26"/>
                <w:szCs w:val="26"/>
              </w:rPr>
              <w:t>», «</w:t>
            </w:r>
            <w:proofErr w:type="spellStart"/>
            <w:r w:rsidRPr="009C1D6B">
              <w:rPr>
                <w:rFonts w:ascii="Times New Roman" w:hAnsi="Times New Roman" w:cs="Times New Roman"/>
                <w:sz w:val="26"/>
                <w:szCs w:val="26"/>
              </w:rPr>
              <w:t>Чистея</w:t>
            </w:r>
            <w:proofErr w:type="spellEnd"/>
            <w:r w:rsidRPr="009C1D6B">
              <w:rPr>
                <w:rFonts w:ascii="Times New Roman" w:hAnsi="Times New Roman" w:cs="Times New Roman"/>
                <w:sz w:val="26"/>
                <w:szCs w:val="26"/>
              </w:rPr>
              <w:t>», «</w:t>
            </w:r>
            <w:proofErr w:type="spellStart"/>
            <w:r w:rsidRPr="009C1D6B">
              <w:rPr>
                <w:rFonts w:ascii="Times New Roman" w:hAnsi="Times New Roman" w:cs="Times New Roman"/>
                <w:sz w:val="26"/>
                <w:szCs w:val="26"/>
              </w:rPr>
              <w:t>Экобриз</w:t>
            </w:r>
            <w:proofErr w:type="spellEnd"/>
            <w:r w:rsidRPr="009C1D6B">
              <w:rPr>
                <w:rFonts w:ascii="Times New Roman" w:hAnsi="Times New Roman" w:cs="Times New Roman"/>
                <w:sz w:val="26"/>
                <w:szCs w:val="26"/>
              </w:rPr>
              <w:t xml:space="preserve"> антисептический гель» и прочие</w:t>
            </w:r>
          </w:p>
        </w:tc>
      </w:tr>
    </w:tbl>
    <w:p w:rsidR="002B78F2" w:rsidRPr="009C1D6B" w:rsidRDefault="002B78F2" w:rsidP="006D621D">
      <w:pPr>
        <w:spacing w:line="276" w:lineRule="auto"/>
        <w:ind w:left="284" w:firstLine="567"/>
        <w:jc w:val="both"/>
        <w:rPr>
          <w:rFonts w:ascii="Times New Roman" w:hAnsi="Times New Roman" w:cs="Times New Roman"/>
          <w:sz w:val="26"/>
          <w:szCs w:val="26"/>
        </w:rPr>
      </w:pPr>
    </w:p>
    <w:p w:rsidR="009C1D6B" w:rsidRPr="009C1D6B" w:rsidRDefault="000110EF" w:rsidP="009C1D6B">
      <w:pPr>
        <w:spacing w:line="276" w:lineRule="auto"/>
        <w:ind w:left="142" w:firstLine="567"/>
        <w:jc w:val="both"/>
        <w:rPr>
          <w:rFonts w:ascii="Times New Roman" w:hAnsi="Times New Roman" w:cs="Times New Roman"/>
          <w:i/>
          <w:sz w:val="26"/>
          <w:szCs w:val="26"/>
        </w:rPr>
      </w:pPr>
      <w:r w:rsidRPr="009C1D6B">
        <w:rPr>
          <w:rFonts w:ascii="Times New Roman" w:hAnsi="Times New Roman" w:cs="Times New Roman"/>
          <w:i/>
          <w:sz w:val="26"/>
          <w:szCs w:val="26"/>
        </w:rPr>
        <w:t>Экспозиция – это время нахождения рабочего раствора дезинфицирующего средства на поверх</w:t>
      </w:r>
      <w:r w:rsidR="009C1D6B" w:rsidRPr="009C1D6B">
        <w:rPr>
          <w:rFonts w:ascii="Times New Roman" w:hAnsi="Times New Roman" w:cs="Times New Roman"/>
          <w:i/>
          <w:sz w:val="26"/>
          <w:szCs w:val="26"/>
        </w:rPr>
        <w:t>ности обрабатываемого объекта.</w:t>
      </w:r>
    </w:p>
    <w:p w:rsidR="00F70C72" w:rsidRPr="009C1D6B" w:rsidRDefault="000110EF" w:rsidP="009C1D6B">
      <w:pPr>
        <w:spacing w:line="276" w:lineRule="auto"/>
        <w:ind w:left="142" w:firstLine="567"/>
        <w:jc w:val="both"/>
        <w:rPr>
          <w:rFonts w:ascii="Times New Roman" w:hAnsi="Times New Roman" w:cs="Times New Roman"/>
          <w:i/>
          <w:sz w:val="26"/>
          <w:szCs w:val="26"/>
        </w:rPr>
      </w:pPr>
      <w:r w:rsidRPr="009C1D6B">
        <w:rPr>
          <w:rFonts w:ascii="Times New Roman" w:hAnsi="Times New Roman" w:cs="Times New Roman"/>
          <w:sz w:val="26"/>
          <w:szCs w:val="26"/>
        </w:rPr>
        <w:t>Регламент использования дезинфицирующего средства определен Инструкцией по применению отдельных дезинфицирующих средств, где разъясняется необходимость или отсутствие необходимости смывать дезинфицирующее средство после его экспозиции). На каждом объекте должен быть неснижаемый запас дезинфицирующих средств, исходя из расчетов потребност</w:t>
      </w:r>
      <w:r w:rsidR="009C1D6B">
        <w:rPr>
          <w:rFonts w:ascii="Times New Roman" w:hAnsi="Times New Roman" w:cs="Times New Roman"/>
          <w:sz w:val="26"/>
          <w:szCs w:val="26"/>
        </w:rPr>
        <w:t>и, ветоши, уборочного инвентаря.</w:t>
      </w:r>
      <w:bookmarkStart w:id="0" w:name="_GoBack"/>
      <w:bookmarkEnd w:id="0"/>
    </w:p>
    <w:sectPr w:rsidR="00F70C72" w:rsidRPr="009C1D6B" w:rsidSect="001159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10C39"/>
    <w:multiLevelType w:val="hybridMultilevel"/>
    <w:tmpl w:val="55DA21D4"/>
    <w:lvl w:ilvl="0" w:tplc="2E7E145E">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32CE4"/>
    <w:rsid w:val="00002CAA"/>
    <w:rsid w:val="000110EF"/>
    <w:rsid w:val="000326BF"/>
    <w:rsid w:val="000C59AC"/>
    <w:rsid w:val="000C762F"/>
    <w:rsid w:val="00115927"/>
    <w:rsid w:val="002B78F2"/>
    <w:rsid w:val="003D1438"/>
    <w:rsid w:val="003D6D4B"/>
    <w:rsid w:val="006D621D"/>
    <w:rsid w:val="008D4A9B"/>
    <w:rsid w:val="009C1D6B"/>
    <w:rsid w:val="00A06E17"/>
    <w:rsid w:val="00BA29E7"/>
    <w:rsid w:val="00C1530E"/>
    <w:rsid w:val="00C32CE4"/>
    <w:rsid w:val="00C3572D"/>
    <w:rsid w:val="00F70C72"/>
    <w:rsid w:val="00FF21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9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9AC"/>
    <w:pPr>
      <w:ind w:left="720"/>
      <w:contextualSpacing/>
    </w:pPr>
  </w:style>
  <w:style w:type="table" w:styleId="a4">
    <w:name w:val="Table Grid"/>
    <w:basedOn w:val="a1"/>
    <w:uiPriority w:val="39"/>
    <w:rsid w:val="002B7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dc:creator>
  <cp:lastModifiedBy>AnashkovaVV1</cp:lastModifiedBy>
  <cp:revision>2</cp:revision>
  <dcterms:created xsi:type="dcterms:W3CDTF">2020-02-19T05:23:00Z</dcterms:created>
  <dcterms:modified xsi:type="dcterms:W3CDTF">2020-02-19T05:23:00Z</dcterms:modified>
</cp:coreProperties>
</file>